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58C3" w14:textId="63CCAEE2" w:rsidR="00DE204B" w:rsidRPr="00621859" w:rsidRDefault="008A0584" w:rsidP="008F3474">
      <w:pPr>
        <w:spacing w:after="47"/>
        <w:jc w:val="right"/>
        <w:rPr>
          <w:rFonts w:ascii="Arial Narrow" w:eastAsia="Arial" w:hAnsi="Arial Narrow" w:cs="Arial"/>
          <w:b/>
          <w:sz w:val="24"/>
          <w:szCs w:val="24"/>
        </w:rPr>
      </w:pPr>
      <w:r w:rsidRPr="00621859">
        <w:rPr>
          <w:rFonts w:ascii="Arial Narrow" w:eastAsia="Arial" w:hAnsi="Arial Narrow" w:cs="Arial"/>
          <w:b/>
          <w:sz w:val="24"/>
          <w:szCs w:val="24"/>
        </w:rPr>
        <w:t xml:space="preserve">Morropón, </w:t>
      </w:r>
      <w:r w:rsidR="00364A56" w:rsidRPr="00621859">
        <w:rPr>
          <w:rFonts w:ascii="Arial Narrow" w:eastAsia="Arial" w:hAnsi="Arial Narrow" w:cs="Arial"/>
          <w:b/>
          <w:sz w:val="24"/>
          <w:szCs w:val="24"/>
        </w:rPr>
        <w:t>22</w:t>
      </w:r>
      <w:r w:rsidR="009D4385" w:rsidRPr="00621859">
        <w:rPr>
          <w:rFonts w:ascii="Arial Narrow" w:eastAsia="Arial" w:hAnsi="Arial Narrow" w:cs="Arial"/>
          <w:b/>
          <w:sz w:val="24"/>
          <w:szCs w:val="24"/>
        </w:rPr>
        <w:t xml:space="preserve"> </w:t>
      </w:r>
      <w:r w:rsidRPr="00621859">
        <w:rPr>
          <w:rFonts w:ascii="Arial Narrow" w:eastAsia="Arial" w:hAnsi="Arial Narrow" w:cs="Arial"/>
          <w:b/>
          <w:sz w:val="24"/>
          <w:szCs w:val="24"/>
        </w:rPr>
        <w:t xml:space="preserve">de </w:t>
      </w:r>
      <w:r w:rsidR="00364A56" w:rsidRPr="00621859">
        <w:rPr>
          <w:rFonts w:ascii="Arial Narrow" w:eastAsia="Arial" w:hAnsi="Arial Narrow" w:cs="Arial"/>
          <w:b/>
          <w:sz w:val="24"/>
          <w:szCs w:val="24"/>
        </w:rPr>
        <w:t>octubre</w:t>
      </w:r>
      <w:r w:rsidRPr="00621859">
        <w:rPr>
          <w:rFonts w:ascii="Arial Narrow" w:eastAsia="Arial" w:hAnsi="Arial Narrow" w:cs="Arial"/>
          <w:b/>
          <w:sz w:val="24"/>
          <w:szCs w:val="24"/>
        </w:rPr>
        <w:t xml:space="preserve"> de</w:t>
      </w:r>
      <w:r w:rsidR="00364A56" w:rsidRPr="00621859">
        <w:rPr>
          <w:rFonts w:ascii="Arial Narrow" w:eastAsia="Arial" w:hAnsi="Arial Narrow" w:cs="Arial"/>
          <w:b/>
          <w:sz w:val="24"/>
          <w:szCs w:val="24"/>
        </w:rPr>
        <w:t>l</w:t>
      </w:r>
      <w:r w:rsidRPr="00621859">
        <w:rPr>
          <w:rFonts w:ascii="Arial Narrow" w:eastAsia="Arial" w:hAnsi="Arial Narrow" w:cs="Arial"/>
          <w:b/>
          <w:sz w:val="24"/>
          <w:szCs w:val="24"/>
        </w:rPr>
        <w:t xml:space="preserve"> 202</w:t>
      </w:r>
      <w:r w:rsidR="009A78D2" w:rsidRPr="00621859">
        <w:rPr>
          <w:rFonts w:ascii="Arial Narrow" w:eastAsia="Arial" w:hAnsi="Arial Narrow" w:cs="Arial"/>
          <w:b/>
          <w:sz w:val="24"/>
          <w:szCs w:val="24"/>
        </w:rPr>
        <w:t>4</w:t>
      </w:r>
    </w:p>
    <w:p w14:paraId="46360B8A" w14:textId="17F369BA" w:rsidR="00DE204B" w:rsidRPr="00621859" w:rsidRDefault="008A0584" w:rsidP="00557279">
      <w:pPr>
        <w:spacing w:after="0"/>
        <w:jc w:val="right"/>
        <w:rPr>
          <w:rFonts w:ascii="Arial Narrow" w:hAnsi="Arial Narrow"/>
          <w:sz w:val="24"/>
          <w:szCs w:val="24"/>
        </w:rPr>
      </w:pPr>
      <w:r w:rsidRPr="00621859">
        <w:rPr>
          <w:rFonts w:ascii="Arial Narrow" w:eastAsia="Times New Roman" w:hAnsi="Arial Narrow" w:cs="Times New Roman"/>
          <w:sz w:val="24"/>
          <w:szCs w:val="24"/>
        </w:rPr>
        <w:t xml:space="preserve">  </w:t>
      </w:r>
    </w:p>
    <w:p w14:paraId="2265816E" w14:textId="77777777" w:rsidR="00DE204B" w:rsidRPr="00621859" w:rsidRDefault="008A0584">
      <w:pPr>
        <w:spacing w:after="0"/>
        <w:ind w:right="620"/>
        <w:jc w:val="center"/>
        <w:rPr>
          <w:rFonts w:ascii="Arial Narrow" w:hAnsi="Arial Narrow"/>
          <w:b/>
          <w:bCs/>
          <w:sz w:val="32"/>
          <w:szCs w:val="32"/>
        </w:rPr>
      </w:pPr>
      <w:r w:rsidRPr="00621859">
        <w:rPr>
          <w:rFonts w:ascii="Arial Narrow" w:eastAsia="Times New Roman" w:hAnsi="Arial Narrow" w:cs="Times New Roman"/>
          <w:sz w:val="32"/>
          <w:szCs w:val="32"/>
        </w:rPr>
        <w:t xml:space="preserve">             </w:t>
      </w:r>
      <w:r w:rsidRPr="00621859">
        <w:rPr>
          <w:rFonts w:ascii="Arial Narrow" w:eastAsia="Times New Roman" w:hAnsi="Arial Narrow" w:cs="Times New Roman"/>
          <w:b/>
          <w:bCs/>
          <w:sz w:val="32"/>
          <w:szCs w:val="32"/>
        </w:rPr>
        <w:t xml:space="preserve"> </w:t>
      </w:r>
      <w:r w:rsidRPr="00621859">
        <w:rPr>
          <w:rFonts w:ascii="Arial Narrow" w:eastAsia="Times New Roman" w:hAnsi="Arial Narrow" w:cs="Times New Roman"/>
          <w:b/>
          <w:bCs/>
          <w:sz w:val="32"/>
          <w:szCs w:val="32"/>
          <w:u w:val="single" w:color="000000"/>
        </w:rPr>
        <w:t>COMUNICADO</w:t>
      </w:r>
      <w:r w:rsidRPr="00621859">
        <w:rPr>
          <w:rFonts w:ascii="Arial Narrow" w:eastAsia="Times New Roman" w:hAnsi="Arial Narrow" w:cs="Times New Roman"/>
          <w:b/>
          <w:bCs/>
          <w:sz w:val="32"/>
          <w:szCs w:val="32"/>
        </w:rPr>
        <w:t xml:space="preserve"> </w:t>
      </w:r>
    </w:p>
    <w:p w14:paraId="2AE61BA9" w14:textId="77777777" w:rsidR="00CB12E7" w:rsidRPr="00621859" w:rsidRDefault="00CB12E7" w:rsidP="009A78D2">
      <w:pPr>
        <w:spacing w:after="115" w:line="263" w:lineRule="auto"/>
        <w:ind w:left="426" w:right="97"/>
        <w:jc w:val="both"/>
        <w:rPr>
          <w:rFonts w:ascii="Arial Narrow" w:eastAsia="Arial" w:hAnsi="Arial Narrow" w:cs="Arial"/>
          <w:sz w:val="24"/>
          <w:szCs w:val="24"/>
        </w:rPr>
      </w:pPr>
    </w:p>
    <w:p w14:paraId="7A72F1D9" w14:textId="7251C1FE" w:rsidR="0080779F" w:rsidRPr="00621859" w:rsidRDefault="00364A56" w:rsidP="00364A56">
      <w:pPr>
        <w:spacing w:before="92"/>
        <w:ind w:left="284" w:right="-1"/>
        <w:jc w:val="both"/>
        <w:rPr>
          <w:rFonts w:ascii="Arial Narrow" w:hAnsi="Arial Narrow"/>
          <w:sz w:val="24"/>
          <w:szCs w:val="24"/>
        </w:rPr>
      </w:pPr>
      <w:r w:rsidRPr="00621859">
        <w:rPr>
          <w:rFonts w:ascii="Arial Narrow" w:hAnsi="Arial Narrow"/>
          <w:sz w:val="24"/>
          <w:szCs w:val="24"/>
        </w:rPr>
        <w:t xml:space="preserve">La Unidad de Gestión Educativa Local Morropón comunica a los postulantes, </w:t>
      </w:r>
      <w:r w:rsidRPr="00621859">
        <w:rPr>
          <w:rFonts w:ascii="Arial Narrow" w:hAnsi="Arial Narrow"/>
          <w:b/>
          <w:sz w:val="24"/>
          <w:szCs w:val="24"/>
        </w:rPr>
        <w:t>el cuadro de Absolución</w:t>
      </w:r>
      <w:r w:rsidRPr="00621859">
        <w:rPr>
          <w:rFonts w:ascii="Arial Narrow" w:hAnsi="Arial Narrow"/>
          <w:b/>
          <w:spacing w:val="-9"/>
          <w:sz w:val="24"/>
          <w:szCs w:val="24"/>
        </w:rPr>
        <w:t xml:space="preserve"> de Reclamos del </w:t>
      </w:r>
      <w:r w:rsidRPr="00621859">
        <w:rPr>
          <w:rFonts w:ascii="Arial Narrow" w:hAnsi="Arial Narrow"/>
          <w:b/>
          <w:sz w:val="24"/>
          <w:szCs w:val="24"/>
        </w:rPr>
        <w:t>Proceso</w:t>
      </w:r>
      <w:r w:rsidRPr="00621859">
        <w:rPr>
          <w:rFonts w:ascii="Arial Narrow" w:hAnsi="Arial Narrow"/>
          <w:b/>
          <w:spacing w:val="-10"/>
          <w:sz w:val="24"/>
          <w:szCs w:val="24"/>
        </w:rPr>
        <w:t xml:space="preserve"> </w:t>
      </w:r>
      <w:r w:rsidRPr="00621859">
        <w:rPr>
          <w:rFonts w:ascii="Arial Narrow" w:hAnsi="Arial Narrow"/>
          <w:b/>
          <w:sz w:val="24"/>
          <w:szCs w:val="24"/>
        </w:rPr>
        <w:t>de</w:t>
      </w:r>
      <w:r w:rsidRPr="00621859">
        <w:rPr>
          <w:rFonts w:ascii="Arial Narrow" w:hAnsi="Arial Narrow"/>
          <w:b/>
          <w:spacing w:val="-9"/>
          <w:sz w:val="24"/>
          <w:szCs w:val="24"/>
        </w:rPr>
        <w:t xml:space="preserve"> </w:t>
      </w:r>
      <w:r w:rsidRPr="00621859">
        <w:rPr>
          <w:rFonts w:ascii="Arial Narrow" w:hAnsi="Arial Narrow"/>
          <w:b/>
          <w:sz w:val="24"/>
          <w:szCs w:val="24"/>
        </w:rPr>
        <w:t>Encargatura</w:t>
      </w:r>
      <w:r w:rsidRPr="00621859">
        <w:rPr>
          <w:rFonts w:ascii="Arial Narrow" w:hAnsi="Arial Narrow"/>
          <w:b/>
          <w:spacing w:val="-9"/>
          <w:sz w:val="24"/>
          <w:szCs w:val="24"/>
        </w:rPr>
        <w:t xml:space="preserve"> </w:t>
      </w:r>
      <w:r w:rsidRPr="00621859">
        <w:rPr>
          <w:rFonts w:ascii="Arial Narrow" w:hAnsi="Arial Narrow"/>
          <w:b/>
          <w:sz w:val="24"/>
          <w:szCs w:val="24"/>
        </w:rPr>
        <w:t xml:space="preserve">2025, </w:t>
      </w:r>
      <w:r w:rsidRPr="00621859">
        <w:rPr>
          <w:rFonts w:ascii="Arial Narrow" w:hAnsi="Arial Narrow"/>
          <w:sz w:val="24"/>
          <w:szCs w:val="24"/>
        </w:rPr>
        <w:t>siguiendo</w:t>
      </w:r>
      <w:r w:rsidRPr="00621859">
        <w:rPr>
          <w:rFonts w:ascii="Arial Narrow" w:hAnsi="Arial Narrow"/>
          <w:spacing w:val="-9"/>
          <w:sz w:val="24"/>
          <w:szCs w:val="24"/>
        </w:rPr>
        <w:t xml:space="preserve"> </w:t>
      </w:r>
      <w:r w:rsidRPr="00621859">
        <w:rPr>
          <w:rFonts w:ascii="Arial Narrow" w:hAnsi="Arial Narrow"/>
          <w:sz w:val="24"/>
          <w:szCs w:val="24"/>
        </w:rPr>
        <w:t>las</w:t>
      </w:r>
      <w:r w:rsidRPr="00621859">
        <w:rPr>
          <w:rFonts w:ascii="Arial Narrow" w:hAnsi="Arial Narrow"/>
          <w:spacing w:val="-10"/>
          <w:sz w:val="24"/>
          <w:szCs w:val="24"/>
        </w:rPr>
        <w:t xml:space="preserve"> </w:t>
      </w:r>
      <w:r w:rsidRPr="00621859">
        <w:rPr>
          <w:rFonts w:ascii="Arial Narrow" w:hAnsi="Arial Narrow"/>
          <w:sz w:val="24"/>
          <w:szCs w:val="24"/>
        </w:rPr>
        <w:t>actividades</w:t>
      </w:r>
      <w:r w:rsidRPr="00621859">
        <w:rPr>
          <w:rFonts w:ascii="Arial Narrow" w:hAnsi="Arial Narrow"/>
          <w:spacing w:val="-9"/>
          <w:sz w:val="24"/>
          <w:szCs w:val="24"/>
        </w:rPr>
        <w:t xml:space="preserve"> </w:t>
      </w:r>
      <w:r w:rsidRPr="00621859">
        <w:rPr>
          <w:rFonts w:ascii="Arial Narrow" w:hAnsi="Arial Narrow"/>
          <w:sz w:val="24"/>
          <w:szCs w:val="24"/>
        </w:rPr>
        <w:t>del</w:t>
      </w:r>
      <w:r w:rsidRPr="00621859">
        <w:rPr>
          <w:rFonts w:ascii="Arial Narrow" w:hAnsi="Arial Narrow"/>
          <w:spacing w:val="-11"/>
          <w:sz w:val="24"/>
          <w:szCs w:val="24"/>
        </w:rPr>
        <w:t xml:space="preserve"> </w:t>
      </w:r>
      <w:r w:rsidRPr="00621859">
        <w:rPr>
          <w:rFonts w:ascii="Arial Narrow" w:hAnsi="Arial Narrow"/>
          <w:sz w:val="24"/>
          <w:szCs w:val="24"/>
        </w:rPr>
        <w:t>cronograma</w:t>
      </w:r>
      <w:r w:rsidRPr="00621859">
        <w:rPr>
          <w:rFonts w:ascii="Arial Narrow" w:hAnsi="Arial Narrow"/>
          <w:spacing w:val="-11"/>
          <w:sz w:val="24"/>
          <w:szCs w:val="24"/>
        </w:rPr>
        <w:t xml:space="preserve"> </w:t>
      </w:r>
      <w:r w:rsidRPr="00621859">
        <w:rPr>
          <w:rFonts w:ascii="Arial Narrow" w:hAnsi="Arial Narrow"/>
          <w:sz w:val="24"/>
          <w:szCs w:val="24"/>
        </w:rPr>
        <w:t>vigente,</w:t>
      </w:r>
      <w:r w:rsidRPr="00621859">
        <w:rPr>
          <w:rFonts w:ascii="Arial Narrow" w:hAnsi="Arial Narrow"/>
          <w:spacing w:val="-10"/>
          <w:sz w:val="24"/>
          <w:szCs w:val="24"/>
        </w:rPr>
        <w:t xml:space="preserve"> </w:t>
      </w:r>
      <w:r w:rsidRPr="00621859">
        <w:rPr>
          <w:rFonts w:ascii="Arial Narrow" w:hAnsi="Arial Narrow"/>
          <w:sz w:val="24"/>
          <w:szCs w:val="24"/>
        </w:rPr>
        <w:t>el cual</w:t>
      </w:r>
      <w:r w:rsidRPr="00621859">
        <w:rPr>
          <w:rFonts w:ascii="Arial Narrow" w:hAnsi="Arial Narrow"/>
          <w:spacing w:val="-2"/>
          <w:sz w:val="24"/>
          <w:szCs w:val="24"/>
        </w:rPr>
        <w:t xml:space="preserve"> </w:t>
      </w:r>
      <w:r w:rsidRPr="00621859">
        <w:rPr>
          <w:rFonts w:ascii="Arial Narrow" w:hAnsi="Arial Narrow"/>
          <w:sz w:val="24"/>
          <w:szCs w:val="24"/>
        </w:rPr>
        <w:t>se</w:t>
      </w:r>
      <w:r w:rsidRPr="00621859">
        <w:rPr>
          <w:rFonts w:ascii="Arial Narrow" w:hAnsi="Arial Narrow"/>
          <w:spacing w:val="-2"/>
          <w:sz w:val="24"/>
          <w:szCs w:val="24"/>
        </w:rPr>
        <w:t xml:space="preserve"> </w:t>
      </w:r>
      <w:r w:rsidRPr="00621859">
        <w:rPr>
          <w:rFonts w:ascii="Arial Narrow" w:hAnsi="Arial Narrow"/>
          <w:sz w:val="24"/>
          <w:szCs w:val="24"/>
        </w:rPr>
        <w:t>detalla a</w:t>
      </w:r>
      <w:r w:rsidRPr="00621859">
        <w:rPr>
          <w:rFonts w:ascii="Arial Narrow" w:hAnsi="Arial Narrow"/>
          <w:spacing w:val="1"/>
          <w:sz w:val="24"/>
          <w:szCs w:val="24"/>
        </w:rPr>
        <w:t xml:space="preserve"> </w:t>
      </w:r>
      <w:r w:rsidRPr="00621859">
        <w:rPr>
          <w:rFonts w:ascii="Arial Narrow" w:hAnsi="Arial Narrow"/>
          <w:sz w:val="24"/>
          <w:szCs w:val="24"/>
        </w:rPr>
        <w:t>continuación:</w:t>
      </w:r>
    </w:p>
    <w:tbl>
      <w:tblPr>
        <w:tblW w:w="1054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2096"/>
        <w:gridCol w:w="1564"/>
        <w:gridCol w:w="1897"/>
        <w:gridCol w:w="4450"/>
      </w:tblGrid>
      <w:tr w:rsidR="009D4385" w:rsidRPr="00621859" w14:paraId="0222D1CF" w14:textId="77777777" w:rsidTr="00CB12E7">
        <w:trPr>
          <w:trHeight w:val="368"/>
        </w:trPr>
        <w:tc>
          <w:tcPr>
            <w:tcW w:w="105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ED2DD0" w14:textId="4E938413" w:rsidR="009D4385" w:rsidRPr="00621859" w:rsidRDefault="002B4D0A" w:rsidP="009D438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21859">
              <w:rPr>
                <w:rFonts w:ascii="Arial Narrow" w:eastAsia="Times New Roman" w:hAnsi="Arial Narrow"/>
                <w:b/>
                <w:bCs/>
                <w:kern w:val="0"/>
                <w:sz w:val="24"/>
                <w:szCs w:val="24"/>
                <w14:ligatures w14:val="none"/>
              </w:rPr>
              <w:t>ABSOLUCIÓN DE RECLAMOS</w:t>
            </w:r>
            <w:r w:rsidR="009D4385" w:rsidRPr="00621859">
              <w:rPr>
                <w:rFonts w:ascii="Arial Narrow" w:eastAsia="Times New Roman" w:hAnsi="Arial Narrow"/>
                <w:b/>
                <w:bCs/>
                <w:kern w:val="0"/>
                <w:sz w:val="24"/>
                <w:szCs w:val="24"/>
                <w14:ligatures w14:val="none"/>
              </w:rPr>
              <w:t xml:space="preserve"> DEL PROCESO DE ENCARGATURA</w:t>
            </w:r>
            <w:r w:rsidR="00B02F49" w:rsidRPr="00621859">
              <w:rPr>
                <w:rFonts w:ascii="Arial Narrow" w:eastAsia="Times New Roman" w:hAnsi="Arial Narrow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9A78D2" w:rsidRPr="00621859">
              <w:rPr>
                <w:rFonts w:ascii="Arial Narrow" w:eastAsia="Times New Roman" w:hAnsi="Arial Narrow"/>
                <w:b/>
                <w:bCs/>
                <w:kern w:val="0"/>
                <w:sz w:val="24"/>
                <w:szCs w:val="24"/>
                <w14:ligatures w14:val="none"/>
              </w:rPr>
              <w:t>202</w:t>
            </w:r>
            <w:r w:rsidR="00364A56" w:rsidRPr="00621859">
              <w:rPr>
                <w:rFonts w:ascii="Arial Narrow" w:eastAsia="Times New Roman" w:hAnsi="Arial Narrow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  <w:p w14:paraId="3DA95004" w14:textId="77777777" w:rsidR="00364A56" w:rsidRPr="00621859" w:rsidRDefault="00364A56" w:rsidP="00364A56">
            <w:pPr>
              <w:pStyle w:val="Textoindependiente"/>
              <w:spacing w:line="293" w:lineRule="exact"/>
              <w:jc w:val="center"/>
              <w:rPr>
                <w:rFonts w:ascii="Arial Narrow" w:hAnsi="Arial Narrow"/>
              </w:rPr>
            </w:pPr>
          </w:p>
          <w:p w14:paraId="38CAD0D9" w14:textId="5895A628" w:rsidR="00364A56" w:rsidRPr="00621859" w:rsidRDefault="00364A56" w:rsidP="00364A56">
            <w:pPr>
              <w:pStyle w:val="Textoindependiente"/>
              <w:spacing w:line="293" w:lineRule="exact"/>
              <w:jc w:val="center"/>
              <w:rPr>
                <w:rFonts w:ascii="Arial Narrow" w:hAnsi="Arial Narrow"/>
              </w:rPr>
            </w:pPr>
            <w:r w:rsidRPr="00621859">
              <w:rPr>
                <w:rFonts w:ascii="Arial Narrow" w:hAnsi="Arial Narrow"/>
              </w:rPr>
              <w:t>CARGO:</w:t>
            </w:r>
            <w:r w:rsidRPr="00621859">
              <w:rPr>
                <w:rFonts w:ascii="Arial Narrow" w:hAnsi="Arial Narrow"/>
                <w:spacing w:val="-6"/>
              </w:rPr>
              <w:t xml:space="preserve"> </w:t>
            </w:r>
            <w:r w:rsidRPr="00621859">
              <w:rPr>
                <w:rFonts w:ascii="Arial Narrow" w:hAnsi="Arial Narrow"/>
              </w:rPr>
              <w:t>JEFE DE AREA DE GESTIÓN PEDAGÓGICA</w:t>
            </w:r>
          </w:p>
          <w:p w14:paraId="57BAE9BA" w14:textId="77777777" w:rsidR="00364A56" w:rsidRPr="00621859" w:rsidRDefault="00364A56" w:rsidP="00364A56">
            <w:pPr>
              <w:pStyle w:val="Textoindependiente"/>
              <w:spacing w:line="293" w:lineRule="exact"/>
              <w:jc w:val="center"/>
              <w:rPr>
                <w:rFonts w:ascii="Arial Narrow" w:hAnsi="Arial Narrow"/>
              </w:rPr>
            </w:pPr>
            <w:r w:rsidRPr="00621859">
              <w:rPr>
                <w:rFonts w:ascii="Arial Narrow" w:hAnsi="Arial Narrow"/>
              </w:rPr>
              <w:t>FASE: I</w:t>
            </w:r>
          </w:p>
          <w:p w14:paraId="59D6E4B0" w14:textId="77777777" w:rsidR="00C35964" w:rsidRPr="00621859" w:rsidRDefault="00C35964" w:rsidP="009D438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7F913ECA" w14:textId="48E5137C" w:rsidR="00C35964" w:rsidRPr="00621859" w:rsidRDefault="00C35964" w:rsidP="009D438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364A56" w:rsidRPr="00621859" w14:paraId="01AE48ED" w14:textId="77777777" w:rsidTr="002B079F">
        <w:trPr>
          <w:trHeight w:val="1292"/>
        </w:trPr>
        <w:tc>
          <w:tcPr>
            <w:tcW w:w="538" w:type="dxa"/>
            <w:tcBorders>
              <w:top w:val="single" w:sz="4" w:space="0" w:color="auto"/>
            </w:tcBorders>
            <w:shd w:val="clear" w:color="000000" w:fill="B4C6E7"/>
            <w:vAlign w:val="center"/>
            <w:hideMark/>
          </w:tcPr>
          <w:p w14:paraId="0CD7A095" w14:textId="77777777" w:rsidR="00364A56" w:rsidRPr="00621859" w:rsidRDefault="00364A56" w:rsidP="009A78D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21859">
              <w:rPr>
                <w:rFonts w:ascii="Arial Narrow" w:eastAsia="Times New Roman" w:hAnsi="Arial Narrow"/>
                <w:b/>
                <w:bCs/>
                <w:kern w:val="0"/>
                <w:sz w:val="24"/>
                <w:szCs w:val="24"/>
                <w14:ligatures w14:val="none"/>
              </w:rPr>
              <w:t>N°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</w:tcBorders>
            <w:shd w:val="clear" w:color="000000" w:fill="B4C6E7"/>
            <w:vAlign w:val="center"/>
            <w:hideMark/>
          </w:tcPr>
          <w:p w14:paraId="47383851" w14:textId="77777777" w:rsidR="00364A56" w:rsidRPr="00621859" w:rsidRDefault="00364A56" w:rsidP="009A78D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21859">
              <w:rPr>
                <w:rFonts w:ascii="Arial Narrow" w:eastAsia="Times New Roman" w:hAnsi="Arial Narrow"/>
                <w:b/>
                <w:bCs/>
                <w:kern w:val="0"/>
                <w:sz w:val="24"/>
                <w:szCs w:val="24"/>
                <w14:ligatures w14:val="none"/>
              </w:rPr>
              <w:t>APELLIDOS Y NOMBRES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000000" w:fill="B4C6E7"/>
            <w:vAlign w:val="center"/>
            <w:hideMark/>
          </w:tcPr>
          <w:p w14:paraId="52D55122" w14:textId="41AFA826" w:rsidR="00364A56" w:rsidRPr="00621859" w:rsidRDefault="00364A56" w:rsidP="009A78D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21859">
              <w:rPr>
                <w:rFonts w:ascii="Arial Narrow" w:eastAsia="Times New Roman" w:hAnsi="Arial Narrow"/>
                <w:b/>
                <w:bCs/>
                <w:kern w:val="0"/>
                <w:sz w:val="24"/>
                <w:szCs w:val="24"/>
                <w14:ligatures w14:val="none"/>
              </w:rPr>
              <w:t>N°</w:t>
            </w:r>
            <w:proofErr w:type="spellEnd"/>
            <w:r w:rsidRPr="00621859">
              <w:rPr>
                <w:rFonts w:ascii="Arial Narrow" w:eastAsia="Times New Roman" w:hAnsi="Arial Narrow"/>
                <w:b/>
                <w:bCs/>
                <w:kern w:val="0"/>
                <w:sz w:val="24"/>
                <w:szCs w:val="24"/>
                <w14:ligatures w14:val="none"/>
              </w:rPr>
              <w:t xml:space="preserve"> EXPEDIENTE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shd w:val="clear" w:color="000000" w:fill="B4C6E7"/>
            <w:vAlign w:val="center"/>
            <w:hideMark/>
          </w:tcPr>
          <w:p w14:paraId="12191218" w14:textId="37561A89" w:rsidR="00364A56" w:rsidRPr="00621859" w:rsidRDefault="00364A56" w:rsidP="009A78D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21859">
              <w:rPr>
                <w:rFonts w:ascii="Arial Narrow" w:eastAsia="Times New Roman" w:hAnsi="Arial Narrow"/>
                <w:b/>
                <w:bCs/>
                <w:kern w:val="0"/>
                <w:sz w:val="24"/>
                <w:szCs w:val="24"/>
                <w14:ligatures w14:val="none"/>
              </w:rPr>
              <w:t>LUGAR</w:t>
            </w:r>
          </w:p>
        </w:tc>
        <w:tc>
          <w:tcPr>
            <w:tcW w:w="4450" w:type="dxa"/>
            <w:tcBorders>
              <w:top w:val="single" w:sz="4" w:space="0" w:color="auto"/>
            </w:tcBorders>
            <w:shd w:val="clear" w:color="000000" w:fill="B4C6E7"/>
            <w:vAlign w:val="center"/>
            <w:hideMark/>
          </w:tcPr>
          <w:p w14:paraId="66D7D90A" w14:textId="77777777" w:rsidR="00364A56" w:rsidRPr="00621859" w:rsidRDefault="00364A56" w:rsidP="009A78D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21859">
              <w:rPr>
                <w:rFonts w:ascii="Arial Narrow" w:eastAsia="Times New Roman" w:hAnsi="Arial Narrow"/>
                <w:b/>
                <w:bCs/>
                <w:kern w:val="0"/>
                <w:sz w:val="24"/>
                <w:szCs w:val="24"/>
                <w14:ligatures w14:val="none"/>
              </w:rPr>
              <w:t>OBSERVACION</w:t>
            </w:r>
          </w:p>
        </w:tc>
      </w:tr>
      <w:tr w:rsidR="00364A56" w:rsidRPr="00621859" w14:paraId="01EC148E" w14:textId="77777777" w:rsidTr="002B079F">
        <w:trPr>
          <w:trHeight w:val="579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94E185D" w14:textId="77777777" w:rsidR="00364A56" w:rsidRPr="00621859" w:rsidRDefault="00364A56" w:rsidP="009A78D2">
            <w:pPr>
              <w:spacing w:after="0" w:line="240" w:lineRule="auto"/>
              <w:jc w:val="center"/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</w:pPr>
            <w:r w:rsidRPr="00621859"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540992EF" w14:textId="46FD6E49" w:rsidR="00364A56" w:rsidRPr="00621859" w:rsidRDefault="00364A56" w:rsidP="009A78D2">
            <w:pPr>
              <w:spacing w:after="0" w:line="240" w:lineRule="auto"/>
              <w:jc w:val="center"/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</w:pPr>
            <w:r w:rsidRPr="00621859"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  <w:t>LUZ LINDAURA CASTILLO RAMIREZ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 w14:paraId="0E56AAED" w14:textId="59C62F29" w:rsidR="00364A56" w:rsidRPr="00621859" w:rsidRDefault="00364A56" w:rsidP="009A78D2">
            <w:pPr>
              <w:spacing w:after="0" w:line="240" w:lineRule="auto"/>
              <w:jc w:val="center"/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</w:pPr>
            <w:r w:rsidRPr="00621859"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  <w:t>17569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385E2291" w14:textId="61E11AF2" w:rsidR="00364A56" w:rsidRPr="00621859" w:rsidRDefault="00364A56" w:rsidP="009A78D2">
            <w:pPr>
              <w:spacing w:after="0" w:line="240" w:lineRule="auto"/>
              <w:jc w:val="center"/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</w:pPr>
            <w:r w:rsidRPr="00621859"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  <w:t>UNIDAD DE GESTIÓN EDUCATIVA LOCAL - MORROPON</w:t>
            </w:r>
          </w:p>
        </w:tc>
        <w:tc>
          <w:tcPr>
            <w:tcW w:w="4450" w:type="dxa"/>
            <w:shd w:val="clear" w:color="auto" w:fill="auto"/>
            <w:vAlign w:val="center"/>
            <w:hideMark/>
          </w:tcPr>
          <w:p w14:paraId="0E60D890" w14:textId="54695750" w:rsidR="00364A56" w:rsidRPr="00621859" w:rsidRDefault="00364A56" w:rsidP="002D709D">
            <w:pPr>
              <w:spacing w:after="0" w:line="240" w:lineRule="auto"/>
              <w:jc w:val="both"/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</w:pPr>
            <w:r w:rsidRPr="00621859">
              <w:rPr>
                <w:rFonts w:ascii="Arial Narrow" w:eastAsia="Times New Roman" w:hAnsi="Arial Narrow"/>
                <w:b/>
                <w:bCs/>
                <w:kern w:val="0"/>
                <w:sz w:val="24"/>
                <w:szCs w:val="24"/>
                <w14:ligatures w14:val="none"/>
              </w:rPr>
              <w:t>PROCEDENTE EN PARTE</w:t>
            </w:r>
            <w:r w:rsidRPr="00621859"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  <w:t xml:space="preserve"> – Se verifica en el Informe Escalafonario </w:t>
            </w:r>
            <w:proofErr w:type="spellStart"/>
            <w:r w:rsidRPr="00621859"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  <w:t>N°</w:t>
            </w:r>
            <w:proofErr w:type="spellEnd"/>
            <w:r w:rsidRPr="00621859"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  <w:t xml:space="preserve"> 2227-2024, de la postulante, en formación académica cuenta con dos grados de magister por lo que se asigna el puntaje que corresponde</w:t>
            </w:r>
            <w:r w:rsidR="002D709D" w:rsidRPr="00621859"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  <w:t>, sin embargo, el título no pedagógico no cuenta con calificación. Según el Anexo 3-B de la RVM 105-2024-MINEDU.</w:t>
            </w:r>
          </w:p>
        </w:tc>
      </w:tr>
    </w:tbl>
    <w:p w14:paraId="305F926D" w14:textId="55AAC634" w:rsidR="00FC1FD0" w:rsidRPr="00621859" w:rsidRDefault="00FC1FD0">
      <w:pPr>
        <w:tabs>
          <w:tab w:val="center" w:pos="1056"/>
          <w:tab w:val="center" w:pos="1764"/>
          <w:tab w:val="center" w:pos="2472"/>
          <w:tab w:val="center" w:pos="3180"/>
          <w:tab w:val="center" w:pos="3889"/>
          <w:tab w:val="center" w:pos="5400"/>
        </w:tabs>
        <w:spacing w:after="138" w:line="265" w:lineRule="auto"/>
        <w:rPr>
          <w:rFonts w:ascii="Arial Narrow" w:eastAsia="Arial" w:hAnsi="Arial Narrow" w:cs="Arial"/>
          <w:sz w:val="24"/>
          <w:szCs w:val="24"/>
        </w:rPr>
      </w:pPr>
    </w:p>
    <w:p w14:paraId="74FE4836" w14:textId="4F4BF73A" w:rsidR="00364A56" w:rsidRPr="00621859" w:rsidRDefault="00364A56" w:rsidP="00364A56">
      <w:pPr>
        <w:pStyle w:val="Textoindependiente"/>
        <w:spacing w:line="293" w:lineRule="exact"/>
        <w:jc w:val="center"/>
        <w:rPr>
          <w:rFonts w:ascii="Arial Narrow" w:hAnsi="Arial Narrow"/>
        </w:rPr>
      </w:pPr>
      <w:r w:rsidRPr="00621859">
        <w:rPr>
          <w:rFonts w:ascii="Arial Narrow" w:hAnsi="Arial Narrow"/>
        </w:rPr>
        <w:t>CARGO:</w:t>
      </w:r>
      <w:r w:rsidRPr="00621859">
        <w:rPr>
          <w:rFonts w:ascii="Arial Narrow" w:hAnsi="Arial Narrow"/>
          <w:spacing w:val="-6"/>
        </w:rPr>
        <w:t xml:space="preserve"> </w:t>
      </w:r>
      <w:r w:rsidR="002D709D" w:rsidRPr="00621859">
        <w:rPr>
          <w:rFonts w:ascii="Arial Narrow" w:hAnsi="Arial Narrow"/>
        </w:rPr>
        <w:t>DIRECTIVO DE I.E.</w:t>
      </w:r>
    </w:p>
    <w:p w14:paraId="5A2527EB" w14:textId="061BF3A5" w:rsidR="00364A56" w:rsidRPr="00621859" w:rsidRDefault="00364A56" w:rsidP="00364A56">
      <w:pPr>
        <w:pStyle w:val="Textoindependiente"/>
        <w:spacing w:line="293" w:lineRule="exact"/>
        <w:jc w:val="center"/>
        <w:rPr>
          <w:rFonts w:ascii="Arial Narrow" w:hAnsi="Arial Narrow"/>
        </w:rPr>
      </w:pPr>
      <w:r w:rsidRPr="00621859">
        <w:rPr>
          <w:rFonts w:ascii="Arial Narrow" w:hAnsi="Arial Narrow"/>
        </w:rPr>
        <w:t>FASE: I</w:t>
      </w:r>
    </w:p>
    <w:p w14:paraId="795EBDDB" w14:textId="77777777" w:rsidR="0071154D" w:rsidRPr="00621859" w:rsidRDefault="0071154D" w:rsidP="00364A56">
      <w:pPr>
        <w:pStyle w:val="Textoindependiente"/>
        <w:spacing w:line="293" w:lineRule="exact"/>
        <w:jc w:val="center"/>
        <w:rPr>
          <w:rFonts w:ascii="Arial Narrow" w:hAnsi="Arial Narrow"/>
        </w:rPr>
      </w:pPr>
    </w:p>
    <w:tbl>
      <w:tblPr>
        <w:tblW w:w="1076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1753"/>
        <w:gridCol w:w="1564"/>
        <w:gridCol w:w="1343"/>
        <w:gridCol w:w="1430"/>
        <w:gridCol w:w="4140"/>
      </w:tblGrid>
      <w:tr w:rsidR="00364A56" w:rsidRPr="00621859" w14:paraId="40286DA2" w14:textId="77777777" w:rsidTr="002B079F">
        <w:trPr>
          <w:trHeight w:val="753"/>
        </w:trPr>
        <w:tc>
          <w:tcPr>
            <w:tcW w:w="538" w:type="dxa"/>
            <w:vMerge w:val="restart"/>
            <w:tcBorders>
              <w:top w:val="single" w:sz="4" w:space="0" w:color="auto"/>
            </w:tcBorders>
            <w:shd w:val="clear" w:color="000000" w:fill="B4C6E7"/>
            <w:vAlign w:val="center"/>
            <w:hideMark/>
          </w:tcPr>
          <w:p w14:paraId="645EA2A7" w14:textId="77777777" w:rsidR="00364A56" w:rsidRPr="00621859" w:rsidRDefault="00364A56" w:rsidP="002B079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21859">
              <w:rPr>
                <w:rFonts w:ascii="Arial Narrow" w:eastAsia="Times New Roman" w:hAnsi="Arial Narrow"/>
                <w:b/>
                <w:bCs/>
                <w:kern w:val="0"/>
                <w:sz w:val="24"/>
                <w:szCs w:val="24"/>
                <w14:ligatures w14:val="none"/>
              </w:rPr>
              <w:t>N°</w:t>
            </w:r>
            <w:proofErr w:type="spellEnd"/>
          </w:p>
        </w:tc>
        <w:tc>
          <w:tcPr>
            <w:tcW w:w="1753" w:type="dxa"/>
            <w:vMerge w:val="restart"/>
            <w:tcBorders>
              <w:top w:val="single" w:sz="4" w:space="0" w:color="auto"/>
            </w:tcBorders>
            <w:shd w:val="clear" w:color="000000" w:fill="B4C6E7"/>
            <w:vAlign w:val="center"/>
            <w:hideMark/>
          </w:tcPr>
          <w:p w14:paraId="1D92D303" w14:textId="77777777" w:rsidR="00364A56" w:rsidRPr="00621859" w:rsidRDefault="00364A56" w:rsidP="002B079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21859">
              <w:rPr>
                <w:rFonts w:ascii="Arial Narrow" w:eastAsia="Times New Roman" w:hAnsi="Arial Narrow"/>
                <w:b/>
                <w:bCs/>
                <w:kern w:val="0"/>
                <w:sz w:val="24"/>
                <w:szCs w:val="24"/>
                <w14:ligatures w14:val="none"/>
              </w:rPr>
              <w:t>APELLIDOS Y NOMBRES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</w:tcBorders>
            <w:shd w:val="clear" w:color="000000" w:fill="B4C6E7"/>
            <w:vAlign w:val="center"/>
            <w:hideMark/>
          </w:tcPr>
          <w:p w14:paraId="24B5D49C" w14:textId="77777777" w:rsidR="00364A56" w:rsidRPr="00621859" w:rsidRDefault="00364A56" w:rsidP="002B079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21859">
              <w:rPr>
                <w:rFonts w:ascii="Arial Narrow" w:eastAsia="Times New Roman" w:hAnsi="Arial Narrow"/>
                <w:b/>
                <w:bCs/>
                <w:kern w:val="0"/>
                <w:sz w:val="24"/>
                <w:szCs w:val="24"/>
                <w14:ligatures w14:val="none"/>
              </w:rPr>
              <w:t>N°</w:t>
            </w:r>
            <w:proofErr w:type="spellEnd"/>
            <w:r w:rsidRPr="00621859">
              <w:rPr>
                <w:rFonts w:ascii="Arial Narrow" w:eastAsia="Times New Roman" w:hAnsi="Arial Narrow"/>
                <w:b/>
                <w:bCs/>
                <w:kern w:val="0"/>
                <w:sz w:val="24"/>
                <w:szCs w:val="24"/>
                <w14:ligatures w14:val="none"/>
              </w:rPr>
              <w:t xml:space="preserve"> EXPEDIENTE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</w:tcBorders>
            <w:shd w:val="clear" w:color="000000" w:fill="B4C6E7"/>
            <w:vAlign w:val="center"/>
            <w:hideMark/>
          </w:tcPr>
          <w:p w14:paraId="6EAA3930" w14:textId="77777777" w:rsidR="00364A56" w:rsidRPr="00621859" w:rsidRDefault="00364A56" w:rsidP="002B079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21859">
              <w:rPr>
                <w:rFonts w:ascii="Arial Narrow" w:eastAsia="Times New Roman" w:hAnsi="Arial Narrow"/>
                <w:b/>
                <w:bCs/>
                <w:kern w:val="0"/>
                <w:sz w:val="24"/>
                <w:szCs w:val="24"/>
                <w14:ligatures w14:val="none"/>
              </w:rPr>
              <w:t>MODALIDAD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</w:tcBorders>
            <w:shd w:val="clear" w:color="000000" w:fill="B4C6E7"/>
            <w:vAlign w:val="center"/>
            <w:hideMark/>
          </w:tcPr>
          <w:p w14:paraId="1360E272" w14:textId="77777777" w:rsidR="00364A56" w:rsidRPr="00621859" w:rsidRDefault="00364A56" w:rsidP="002B079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21859">
              <w:rPr>
                <w:rFonts w:ascii="Arial Narrow" w:eastAsia="Times New Roman" w:hAnsi="Arial Narrow"/>
                <w:b/>
                <w:bCs/>
                <w:kern w:val="0"/>
                <w:sz w:val="24"/>
                <w:szCs w:val="24"/>
                <w14:ligatures w14:val="none"/>
              </w:rPr>
              <w:t>NIVEL/CICLO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</w:tcBorders>
            <w:shd w:val="clear" w:color="000000" w:fill="B4C6E7"/>
            <w:vAlign w:val="center"/>
            <w:hideMark/>
          </w:tcPr>
          <w:p w14:paraId="06DBFA92" w14:textId="77777777" w:rsidR="00364A56" w:rsidRPr="00621859" w:rsidRDefault="00364A56" w:rsidP="002B079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21859">
              <w:rPr>
                <w:rFonts w:ascii="Arial Narrow" w:eastAsia="Times New Roman" w:hAnsi="Arial Narrow"/>
                <w:b/>
                <w:bCs/>
                <w:kern w:val="0"/>
                <w:sz w:val="24"/>
                <w:szCs w:val="24"/>
                <w14:ligatures w14:val="none"/>
              </w:rPr>
              <w:t>OBSERVACION</w:t>
            </w:r>
          </w:p>
        </w:tc>
      </w:tr>
      <w:tr w:rsidR="00364A56" w:rsidRPr="00621859" w14:paraId="55B47DEE" w14:textId="77777777" w:rsidTr="002B079F">
        <w:trPr>
          <w:trHeight w:val="450"/>
        </w:trPr>
        <w:tc>
          <w:tcPr>
            <w:tcW w:w="538" w:type="dxa"/>
            <w:vMerge/>
            <w:vAlign w:val="center"/>
            <w:hideMark/>
          </w:tcPr>
          <w:p w14:paraId="6A02BB56" w14:textId="77777777" w:rsidR="00364A56" w:rsidRPr="00621859" w:rsidRDefault="00364A56" w:rsidP="0018798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3" w:type="dxa"/>
            <w:vMerge/>
            <w:vAlign w:val="center"/>
            <w:hideMark/>
          </w:tcPr>
          <w:p w14:paraId="05D9CA22" w14:textId="77777777" w:rsidR="00364A56" w:rsidRPr="00621859" w:rsidRDefault="00364A56" w:rsidP="0018798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14:paraId="0F2C1F72" w14:textId="77777777" w:rsidR="00364A56" w:rsidRPr="00621859" w:rsidRDefault="00364A56" w:rsidP="0018798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14:paraId="2ABF0885" w14:textId="77777777" w:rsidR="00364A56" w:rsidRPr="00621859" w:rsidRDefault="00364A56" w:rsidP="0018798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7DB6A151" w14:textId="77777777" w:rsidR="00364A56" w:rsidRPr="00621859" w:rsidRDefault="00364A56" w:rsidP="0018798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40" w:type="dxa"/>
            <w:vMerge/>
            <w:vAlign w:val="center"/>
            <w:hideMark/>
          </w:tcPr>
          <w:p w14:paraId="625799CF" w14:textId="77777777" w:rsidR="00364A56" w:rsidRPr="00621859" w:rsidRDefault="00364A56" w:rsidP="0018798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364A56" w:rsidRPr="00621859" w14:paraId="33D38BE6" w14:textId="77777777" w:rsidTr="002B079F">
        <w:trPr>
          <w:trHeight w:val="67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84FE43D" w14:textId="77777777" w:rsidR="00364A56" w:rsidRPr="00621859" w:rsidRDefault="00364A56" w:rsidP="0018798A">
            <w:pPr>
              <w:spacing w:after="0" w:line="240" w:lineRule="auto"/>
              <w:jc w:val="center"/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</w:pPr>
            <w:r w:rsidRPr="00621859"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7BF3A44A" w14:textId="701F2411" w:rsidR="00364A56" w:rsidRPr="00621859" w:rsidRDefault="002D709D" w:rsidP="0018798A">
            <w:pPr>
              <w:spacing w:after="0" w:line="240" w:lineRule="auto"/>
              <w:jc w:val="center"/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</w:pPr>
            <w:r w:rsidRPr="00621859"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  <w:t>ALBAN CARMEN BALTAZAR EMILIO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 w14:paraId="4CF2AA8F" w14:textId="58622C7A" w:rsidR="00364A56" w:rsidRPr="00621859" w:rsidRDefault="002D709D" w:rsidP="0018798A">
            <w:pPr>
              <w:spacing w:after="0" w:line="240" w:lineRule="auto"/>
              <w:jc w:val="center"/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</w:pPr>
            <w:r w:rsidRPr="00621859"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  <w:t>17504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14:paraId="14861D93" w14:textId="77777777" w:rsidR="00364A56" w:rsidRPr="00621859" w:rsidRDefault="00364A56" w:rsidP="0018798A">
            <w:pPr>
              <w:spacing w:after="0" w:line="240" w:lineRule="auto"/>
              <w:jc w:val="center"/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</w:pPr>
            <w:r w:rsidRPr="00621859"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  <w:t>EBR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14:paraId="782939E9" w14:textId="04772E4B" w:rsidR="00364A56" w:rsidRPr="00621859" w:rsidRDefault="002D709D" w:rsidP="0018798A">
            <w:pPr>
              <w:spacing w:after="0" w:line="240" w:lineRule="auto"/>
              <w:jc w:val="center"/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</w:pPr>
            <w:r w:rsidRPr="00621859"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  <w:t>PRIMARIA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14:paraId="64A1F226" w14:textId="01B2AA85" w:rsidR="00364A56" w:rsidRPr="00621859" w:rsidRDefault="002D709D" w:rsidP="002B079F">
            <w:pPr>
              <w:spacing w:after="0" w:line="240" w:lineRule="auto"/>
              <w:jc w:val="both"/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</w:pPr>
            <w:r w:rsidRPr="00621859">
              <w:rPr>
                <w:rFonts w:ascii="Arial Narrow" w:eastAsia="Times New Roman" w:hAnsi="Arial Narrow"/>
                <w:b/>
                <w:bCs/>
                <w:kern w:val="0"/>
                <w:sz w:val="24"/>
                <w:szCs w:val="24"/>
                <w14:ligatures w14:val="none"/>
              </w:rPr>
              <w:t>PROCEDENTE</w:t>
            </w:r>
            <w:r w:rsidR="00364A56" w:rsidRPr="00621859"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  <w:t xml:space="preserve"> – Se verifica en el Informe Escalafonario </w:t>
            </w:r>
            <w:proofErr w:type="spellStart"/>
            <w:r w:rsidR="00364A56" w:rsidRPr="00621859"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  <w:t>N°</w:t>
            </w:r>
            <w:proofErr w:type="spellEnd"/>
            <w:r w:rsidR="00364A56" w:rsidRPr="00621859"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21859"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  <w:t>1056</w:t>
            </w:r>
            <w:r w:rsidR="00364A56" w:rsidRPr="00621859"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  <w:t>-2024, de</w:t>
            </w:r>
            <w:r w:rsidR="0083560E" w:rsidRPr="00621859"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  <w:t>l</w:t>
            </w:r>
            <w:r w:rsidR="00364A56" w:rsidRPr="00621859"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  <w:t xml:space="preserve"> postulante</w:t>
            </w:r>
            <w:r w:rsidR="0083560E" w:rsidRPr="00621859"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  <w:t>,</w:t>
            </w:r>
            <w:r w:rsidR="00392F02" w:rsidRPr="00621859"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  <w:t xml:space="preserve"> </w:t>
            </w:r>
            <w:r w:rsidR="0083560E" w:rsidRPr="00621859"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  <w:t>que</w:t>
            </w:r>
            <w:r w:rsidR="0071154D" w:rsidRPr="00621859"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  <w:t xml:space="preserve"> </w:t>
            </w:r>
            <w:r w:rsidR="00392F02" w:rsidRPr="00621859"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  <w:t>si cuenta con experiencia por lo que se otorga el puntaje que corresponda</w:t>
            </w:r>
            <w:r w:rsidR="0083560E" w:rsidRPr="00621859"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  <w:t xml:space="preserve"> en el criterio de </w:t>
            </w:r>
            <w:r w:rsidR="0071154D" w:rsidRPr="00621859"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  <w:t>experiencia.</w:t>
            </w:r>
          </w:p>
        </w:tc>
      </w:tr>
      <w:tr w:rsidR="0083560E" w:rsidRPr="00621859" w14:paraId="05D9D4EA" w14:textId="77777777" w:rsidTr="002B079F">
        <w:trPr>
          <w:trHeight w:val="422"/>
        </w:trPr>
        <w:tc>
          <w:tcPr>
            <w:tcW w:w="538" w:type="dxa"/>
            <w:shd w:val="clear" w:color="auto" w:fill="auto"/>
            <w:noWrap/>
            <w:vAlign w:val="center"/>
          </w:tcPr>
          <w:p w14:paraId="4CD9ADA6" w14:textId="53166FFB" w:rsidR="0083560E" w:rsidRPr="00621859" w:rsidRDefault="0083560E" w:rsidP="0083560E">
            <w:pPr>
              <w:spacing w:after="0" w:line="240" w:lineRule="auto"/>
              <w:jc w:val="center"/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</w:pPr>
            <w:r w:rsidRPr="00621859"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55E785CE" w14:textId="743E699C" w:rsidR="0083560E" w:rsidRPr="00621859" w:rsidRDefault="0083560E" w:rsidP="0083560E">
            <w:pPr>
              <w:spacing w:after="0" w:line="240" w:lineRule="auto"/>
              <w:jc w:val="center"/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</w:pPr>
            <w:r w:rsidRPr="00621859"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  <w:t>RUIZ VENEGAS VICTOR MANUEL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 w14:paraId="2E051B22" w14:textId="7BDDAB68" w:rsidR="0083560E" w:rsidRPr="00621859" w:rsidRDefault="008F3474" w:rsidP="0083560E">
            <w:pPr>
              <w:spacing w:after="0" w:line="240" w:lineRule="auto"/>
              <w:jc w:val="center"/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</w:pPr>
            <w:r w:rsidRPr="00621859"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  <w:t>17547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14EEC564" w14:textId="160CFCF3" w:rsidR="0083560E" w:rsidRPr="00621859" w:rsidRDefault="0083560E" w:rsidP="0083560E">
            <w:pPr>
              <w:spacing w:after="0" w:line="240" w:lineRule="auto"/>
              <w:jc w:val="center"/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</w:pPr>
            <w:r w:rsidRPr="00621859"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  <w:t>EBR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27173F3B" w14:textId="25CE66B3" w:rsidR="0083560E" w:rsidRPr="00621859" w:rsidRDefault="008F3474" w:rsidP="0083560E">
            <w:pPr>
              <w:spacing w:after="0" w:line="240" w:lineRule="auto"/>
              <w:jc w:val="center"/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</w:pPr>
            <w:r w:rsidRPr="00621859"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  <w:t>SECUNDARIA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1E19339" w14:textId="1112CAB8" w:rsidR="0083560E" w:rsidRPr="00621859" w:rsidRDefault="0083560E" w:rsidP="002B079F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21859">
              <w:rPr>
                <w:rFonts w:ascii="Arial Narrow" w:eastAsia="Times New Roman" w:hAnsi="Arial Narrow"/>
                <w:b/>
                <w:bCs/>
                <w:kern w:val="0"/>
                <w:sz w:val="24"/>
                <w:szCs w:val="24"/>
                <w14:ligatures w14:val="none"/>
              </w:rPr>
              <w:t>PROCEDENTE</w:t>
            </w:r>
            <w:r w:rsidRPr="00621859"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  <w:t xml:space="preserve"> – Se verifica en el Informe Escalafonario </w:t>
            </w:r>
            <w:proofErr w:type="spellStart"/>
            <w:r w:rsidRPr="00621859"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  <w:t>N°</w:t>
            </w:r>
            <w:proofErr w:type="spellEnd"/>
            <w:r w:rsidRPr="00621859"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  <w:t xml:space="preserve"> </w:t>
            </w:r>
            <w:r w:rsidR="00621859" w:rsidRPr="00621859"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  <w:t>01223</w:t>
            </w:r>
            <w:r w:rsidRPr="00621859">
              <w:rPr>
                <w:rFonts w:ascii="Arial Narrow" w:eastAsia="Times New Roman" w:hAnsi="Arial Narrow"/>
                <w:kern w:val="0"/>
                <w:sz w:val="24"/>
                <w:szCs w:val="24"/>
                <w14:ligatures w14:val="none"/>
              </w:rPr>
              <w:t>-2024, del postulante, que si cuenta con experiencia por lo que se otorga el puntaje que corresponda en el criterio de experiencia.</w:t>
            </w:r>
          </w:p>
        </w:tc>
      </w:tr>
    </w:tbl>
    <w:p w14:paraId="3B440466" w14:textId="77777777" w:rsidR="00364A56" w:rsidRPr="00621859" w:rsidRDefault="00561373">
      <w:pPr>
        <w:tabs>
          <w:tab w:val="center" w:pos="1056"/>
          <w:tab w:val="center" w:pos="1764"/>
          <w:tab w:val="center" w:pos="2472"/>
          <w:tab w:val="center" w:pos="3180"/>
          <w:tab w:val="center" w:pos="3889"/>
          <w:tab w:val="center" w:pos="5400"/>
        </w:tabs>
        <w:spacing w:after="138" w:line="265" w:lineRule="auto"/>
        <w:rPr>
          <w:rFonts w:ascii="Arial Narrow" w:eastAsia="Arial" w:hAnsi="Arial Narrow" w:cs="Arial"/>
          <w:sz w:val="24"/>
          <w:szCs w:val="24"/>
        </w:rPr>
      </w:pPr>
      <w:r w:rsidRPr="00621859">
        <w:rPr>
          <w:rFonts w:ascii="Arial Narrow" w:hAnsi="Arial Narrow"/>
          <w:sz w:val="24"/>
          <w:szCs w:val="24"/>
        </w:rPr>
        <w:tab/>
      </w:r>
      <w:r w:rsidRPr="00621859">
        <w:rPr>
          <w:rFonts w:ascii="Arial Narrow" w:hAnsi="Arial Narrow"/>
          <w:sz w:val="24"/>
          <w:szCs w:val="24"/>
        </w:rPr>
        <w:tab/>
      </w:r>
      <w:r w:rsidRPr="00621859">
        <w:rPr>
          <w:rFonts w:ascii="Arial Narrow" w:hAnsi="Arial Narrow"/>
          <w:sz w:val="24"/>
          <w:szCs w:val="24"/>
        </w:rPr>
        <w:tab/>
      </w:r>
      <w:r w:rsidRPr="00621859">
        <w:rPr>
          <w:rFonts w:ascii="Arial Narrow" w:hAnsi="Arial Narrow"/>
          <w:sz w:val="24"/>
          <w:szCs w:val="24"/>
        </w:rPr>
        <w:tab/>
      </w:r>
      <w:r w:rsidRPr="00621859">
        <w:rPr>
          <w:rFonts w:ascii="Arial Narrow" w:hAnsi="Arial Narrow"/>
          <w:sz w:val="24"/>
          <w:szCs w:val="24"/>
        </w:rPr>
        <w:tab/>
      </w:r>
      <w:r w:rsidRPr="00621859">
        <w:rPr>
          <w:rFonts w:ascii="Arial Narrow" w:eastAsia="Arial" w:hAnsi="Arial Narrow" w:cs="Arial"/>
          <w:sz w:val="24"/>
          <w:szCs w:val="24"/>
        </w:rPr>
        <w:t xml:space="preserve"> </w:t>
      </w:r>
      <w:r w:rsidRPr="00621859">
        <w:rPr>
          <w:rFonts w:ascii="Arial Narrow" w:eastAsia="Arial" w:hAnsi="Arial Narrow" w:cs="Arial"/>
          <w:sz w:val="24"/>
          <w:szCs w:val="24"/>
        </w:rPr>
        <w:tab/>
      </w:r>
    </w:p>
    <w:p w14:paraId="3E8377E0" w14:textId="18F7AB3F" w:rsidR="00213408" w:rsidRPr="00621859" w:rsidRDefault="00561373" w:rsidP="00621859">
      <w:pPr>
        <w:tabs>
          <w:tab w:val="center" w:pos="1056"/>
          <w:tab w:val="center" w:pos="1764"/>
          <w:tab w:val="center" w:pos="2472"/>
          <w:tab w:val="center" w:pos="3180"/>
          <w:tab w:val="center" w:pos="3889"/>
          <w:tab w:val="center" w:pos="5400"/>
        </w:tabs>
        <w:spacing w:after="138" w:line="265" w:lineRule="auto"/>
        <w:jc w:val="center"/>
        <w:rPr>
          <w:rFonts w:ascii="Arial Narrow" w:eastAsia="Arial" w:hAnsi="Arial Narrow" w:cs="Arial"/>
          <w:sz w:val="24"/>
          <w:szCs w:val="24"/>
        </w:rPr>
      </w:pPr>
      <w:r w:rsidRPr="00621859">
        <w:rPr>
          <w:rFonts w:ascii="Arial Narrow" w:eastAsia="Arial" w:hAnsi="Arial Narrow" w:cs="Arial"/>
          <w:sz w:val="24"/>
          <w:szCs w:val="24"/>
        </w:rPr>
        <w:t>ATENTAMENTE</w:t>
      </w:r>
    </w:p>
    <w:p w14:paraId="4BCA9EF2" w14:textId="61FA60DF" w:rsidR="00213408" w:rsidRPr="00621859" w:rsidRDefault="00213408" w:rsidP="006223DB">
      <w:pPr>
        <w:tabs>
          <w:tab w:val="center" w:pos="1056"/>
          <w:tab w:val="center" w:pos="1764"/>
          <w:tab w:val="center" w:pos="2472"/>
          <w:tab w:val="center" w:pos="3180"/>
          <w:tab w:val="center" w:pos="3889"/>
          <w:tab w:val="center" w:pos="5400"/>
        </w:tabs>
        <w:spacing w:after="138" w:line="265" w:lineRule="auto"/>
        <w:jc w:val="right"/>
        <w:rPr>
          <w:rFonts w:ascii="Arial Narrow" w:eastAsia="Arial" w:hAnsi="Arial Narrow" w:cs="Arial"/>
          <w:b/>
          <w:bCs/>
          <w:sz w:val="24"/>
          <w:szCs w:val="24"/>
        </w:rPr>
      </w:pPr>
      <w:r w:rsidRPr="00621859">
        <w:rPr>
          <w:rFonts w:ascii="Arial Narrow" w:eastAsia="Arial" w:hAnsi="Arial Narrow" w:cs="Arial"/>
          <w:sz w:val="24"/>
          <w:szCs w:val="24"/>
        </w:rPr>
        <w:tab/>
      </w:r>
      <w:r w:rsidRPr="00621859">
        <w:rPr>
          <w:rFonts w:ascii="Arial Narrow" w:eastAsia="Arial" w:hAnsi="Arial Narrow" w:cs="Arial"/>
          <w:sz w:val="24"/>
          <w:szCs w:val="24"/>
        </w:rPr>
        <w:tab/>
      </w:r>
      <w:r w:rsidRPr="00621859">
        <w:rPr>
          <w:rFonts w:ascii="Arial Narrow" w:eastAsia="Arial" w:hAnsi="Arial Narrow" w:cs="Arial"/>
          <w:sz w:val="24"/>
          <w:szCs w:val="24"/>
        </w:rPr>
        <w:tab/>
      </w:r>
      <w:r w:rsidRPr="00621859">
        <w:rPr>
          <w:rFonts w:ascii="Arial Narrow" w:eastAsia="Arial" w:hAnsi="Arial Narrow" w:cs="Arial"/>
          <w:sz w:val="24"/>
          <w:szCs w:val="24"/>
        </w:rPr>
        <w:tab/>
      </w:r>
      <w:r w:rsidRPr="00621859">
        <w:rPr>
          <w:rFonts w:ascii="Arial Narrow" w:eastAsia="Arial" w:hAnsi="Arial Narrow" w:cs="Arial"/>
          <w:sz w:val="24"/>
          <w:szCs w:val="24"/>
        </w:rPr>
        <w:tab/>
      </w:r>
      <w:r w:rsidRPr="00621859">
        <w:rPr>
          <w:rFonts w:ascii="Arial Narrow" w:eastAsia="Arial" w:hAnsi="Arial Narrow" w:cs="Arial"/>
          <w:sz w:val="24"/>
          <w:szCs w:val="24"/>
        </w:rPr>
        <w:tab/>
      </w:r>
      <w:r w:rsidRPr="00621859">
        <w:rPr>
          <w:rFonts w:ascii="Arial Narrow" w:eastAsia="Arial" w:hAnsi="Arial Narrow" w:cs="Arial"/>
          <w:sz w:val="24"/>
          <w:szCs w:val="24"/>
        </w:rPr>
        <w:tab/>
      </w:r>
      <w:r w:rsidRPr="00621859">
        <w:rPr>
          <w:rFonts w:ascii="Arial Narrow" w:eastAsia="Arial" w:hAnsi="Arial Narrow" w:cs="Arial"/>
          <w:sz w:val="24"/>
          <w:szCs w:val="24"/>
        </w:rPr>
        <w:tab/>
      </w:r>
      <w:r w:rsidR="009D4385" w:rsidRPr="00621859">
        <w:rPr>
          <w:rFonts w:ascii="Arial Narrow" w:eastAsia="Arial" w:hAnsi="Arial Narrow" w:cs="Arial"/>
          <w:b/>
          <w:bCs/>
          <w:sz w:val="24"/>
          <w:szCs w:val="24"/>
        </w:rPr>
        <w:t xml:space="preserve">EL COMITÉ </w:t>
      </w:r>
    </w:p>
    <w:sectPr w:rsidR="00213408" w:rsidRPr="00621859" w:rsidSect="002B079F">
      <w:pgSz w:w="12240" w:h="15840"/>
      <w:pgMar w:top="709" w:right="758" w:bottom="0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61606" w14:textId="77777777" w:rsidR="00867BAD" w:rsidRDefault="00867BAD" w:rsidP="00557279">
      <w:pPr>
        <w:spacing w:after="0" w:line="240" w:lineRule="auto"/>
      </w:pPr>
      <w:r>
        <w:separator/>
      </w:r>
    </w:p>
  </w:endnote>
  <w:endnote w:type="continuationSeparator" w:id="0">
    <w:p w14:paraId="1ABD5D71" w14:textId="77777777" w:rsidR="00867BAD" w:rsidRDefault="00867BAD" w:rsidP="00557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F26A0" w14:textId="77777777" w:rsidR="00867BAD" w:rsidRDefault="00867BAD" w:rsidP="00557279">
      <w:pPr>
        <w:spacing w:after="0" w:line="240" w:lineRule="auto"/>
      </w:pPr>
      <w:r>
        <w:separator/>
      </w:r>
    </w:p>
  </w:footnote>
  <w:footnote w:type="continuationSeparator" w:id="0">
    <w:p w14:paraId="5C536311" w14:textId="77777777" w:rsidR="00867BAD" w:rsidRDefault="00867BAD" w:rsidP="00557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04B"/>
    <w:rsid w:val="00010F9A"/>
    <w:rsid w:val="0003072E"/>
    <w:rsid w:val="00081B32"/>
    <w:rsid w:val="000C44DC"/>
    <w:rsid w:val="000D4851"/>
    <w:rsid w:val="00161069"/>
    <w:rsid w:val="001F7A6B"/>
    <w:rsid w:val="00202C91"/>
    <w:rsid w:val="00213408"/>
    <w:rsid w:val="002A179A"/>
    <w:rsid w:val="002B079F"/>
    <w:rsid w:val="002B4D0A"/>
    <w:rsid w:val="002D709D"/>
    <w:rsid w:val="0033371F"/>
    <w:rsid w:val="00364A56"/>
    <w:rsid w:val="00375129"/>
    <w:rsid w:val="00392F02"/>
    <w:rsid w:val="003E02EF"/>
    <w:rsid w:val="003E62AB"/>
    <w:rsid w:val="00421C6D"/>
    <w:rsid w:val="0044026F"/>
    <w:rsid w:val="0052492A"/>
    <w:rsid w:val="00557279"/>
    <w:rsid w:val="00561373"/>
    <w:rsid w:val="005F4F5E"/>
    <w:rsid w:val="00621859"/>
    <w:rsid w:val="006223DB"/>
    <w:rsid w:val="00625CCE"/>
    <w:rsid w:val="006377BA"/>
    <w:rsid w:val="0066769B"/>
    <w:rsid w:val="006F4756"/>
    <w:rsid w:val="0071154D"/>
    <w:rsid w:val="00743739"/>
    <w:rsid w:val="007B1348"/>
    <w:rsid w:val="007E7872"/>
    <w:rsid w:val="0080779F"/>
    <w:rsid w:val="00811D46"/>
    <w:rsid w:val="00833A94"/>
    <w:rsid w:val="0083560E"/>
    <w:rsid w:val="00867BAD"/>
    <w:rsid w:val="00894EE1"/>
    <w:rsid w:val="008A0584"/>
    <w:rsid w:val="008F3474"/>
    <w:rsid w:val="0096455D"/>
    <w:rsid w:val="009A71DF"/>
    <w:rsid w:val="009A78D2"/>
    <w:rsid w:val="009D4385"/>
    <w:rsid w:val="00A00737"/>
    <w:rsid w:val="00A97039"/>
    <w:rsid w:val="00AD7204"/>
    <w:rsid w:val="00B02F49"/>
    <w:rsid w:val="00B160A2"/>
    <w:rsid w:val="00B21EE2"/>
    <w:rsid w:val="00B27A35"/>
    <w:rsid w:val="00B42605"/>
    <w:rsid w:val="00BA3876"/>
    <w:rsid w:val="00C35964"/>
    <w:rsid w:val="00C8290E"/>
    <w:rsid w:val="00C920F2"/>
    <w:rsid w:val="00CB12E7"/>
    <w:rsid w:val="00D70F3F"/>
    <w:rsid w:val="00D83534"/>
    <w:rsid w:val="00D9220D"/>
    <w:rsid w:val="00DE204B"/>
    <w:rsid w:val="00DF2BF2"/>
    <w:rsid w:val="00E81261"/>
    <w:rsid w:val="00EC55E6"/>
    <w:rsid w:val="00EF615F"/>
    <w:rsid w:val="00FA090F"/>
    <w:rsid w:val="00FA0EBF"/>
    <w:rsid w:val="00FC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F198C7"/>
  <w15:docId w15:val="{2C2023F1-B6B8-4349-8C93-8479F2D6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38" w:line="265" w:lineRule="auto"/>
      <w:ind w:left="1066" w:hanging="10"/>
      <w:outlineLvl w:val="0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557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7279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557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279"/>
    <w:rPr>
      <w:rFonts w:ascii="Calibri" w:eastAsia="Calibri" w:hAnsi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E8126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8126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8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A78D2"/>
    <w:pPr>
      <w:spacing w:after="0" w:line="240" w:lineRule="auto"/>
    </w:pPr>
    <w:rPr>
      <w:rFonts w:eastAsiaTheme="minorHAnsi"/>
      <w:kern w:val="0"/>
      <w:lang w:val="es-PE" w:eastAsia="en-U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364A56"/>
    <w:pPr>
      <w:widowControl w:val="0"/>
      <w:autoSpaceDE w:val="0"/>
      <w:autoSpaceDN w:val="0"/>
      <w:spacing w:after="0" w:line="240" w:lineRule="auto"/>
    </w:pPr>
    <w:rPr>
      <w:b/>
      <w:bCs/>
      <w:color w:val="auto"/>
      <w:kern w:val="0"/>
      <w:sz w:val="24"/>
      <w:szCs w:val="24"/>
      <w:lang w:eastAsia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4A56"/>
    <w:rPr>
      <w:rFonts w:ascii="Calibri" w:eastAsia="Calibri" w:hAnsi="Calibri" w:cs="Calibri"/>
      <w:b/>
      <w:bCs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96430-3D82-462D-8AAE-12DB604A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21</cp:revision>
  <cp:lastPrinted>2023-10-30T20:42:00Z</cp:lastPrinted>
  <dcterms:created xsi:type="dcterms:W3CDTF">2023-11-17T20:52:00Z</dcterms:created>
  <dcterms:modified xsi:type="dcterms:W3CDTF">2024-10-22T23:32:00Z</dcterms:modified>
</cp:coreProperties>
</file>