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253B7" w14:textId="77777777" w:rsidR="005B17DC" w:rsidRDefault="00735748">
      <w:pPr>
        <w:pStyle w:val="Ttulo"/>
        <w:spacing w:before="97"/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 wp14:anchorId="01DCB206" wp14:editId="0AA63FD6">
            <wp:simplePos x="0" y="0"/>
            <wp:positionH relativeFrom="page">
              <wp:posOffset>787400</wp:posOffset>
            </wp:positionH>
            <wp:positionV relativeFrom="paragraph">
              <wp:posOffset>1905</wp:posOffset>
            </wp:positionV>
            <wp:extent cx="1961642" cy="4908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642" cy="49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3861"/>
        </w:rPr>
        <w:t>GOBIERNO</w:t>
      </w:r>
      <w:r>
        <w:rPr>
          <w:color w:val="1F3861"/>
          <w:spacing w:val="-10"/>
        </w:rPr>
        <w:t xml:space="preserve"> </w:t>
      </w:r>
      <w:r>
        <w:rPr>
          <w:color w:val="1F3861"/>
          <w:spacing w:val="-2"/>
        </w:rPr>
        <w:t>REGIONAL</w:t>
      </w:r>
    </w:p>
    <w:p w14:paraId="0CF2672E" w14:textId="77777777" w:rsidR="005B17DC" w:rsidRDefault="00735748">
      <w:pPr>
        <w:pStyle w:val="Ttulo"/>
        <w:ind w:right="971"/>
      </w:pPr>
      <w:r>
        <w:rPr>
          <w:color w:val="1F3861"/>
          <w:spacing w:val="-2"/>
        </w:rPr>
        <w:t>PIURA</w:t>
      </w:r>
    </w:p>
    <w:p w14:paraId="4A6CFF11" w14:textId="77777777" w:rsidR="005B17DC" w:rsidRDefault="005B17DC">
      <w:pPr>
        <w:pStyle w:val="Textoindependiente"/>
        <w:rPr>
          <w:rFonts w:ascii="Times New Roman"/>
          <w:b/>
          <w:sz w:val="24"/>
        </w:rPr>
      </w:pPr>
    </w:p>
    <w:p w14:paraId="195B5586" w14:textId="77777777" w:rsidR="009B2359" w:rsidRDefault="009B2359" w:rsidP="009B2359">
      <w:pPr>
        <w:jc w:val="center"/>
        <w:rPr>
          <w:rFonts w:ascii="Arial" w:hAnsi="Arial" w:cs="Arial"/>
          <w:b/>
          <w:bCs/>
          <w:sz w:val="20"/>
        </w:rPr>
      </w:pPr>
      <w:r w:rsidRPr="007A5E87">
        <w:rPr>
          <w:rFonts w:ascii="Arial" w:hAnsi="Arial" w:cs="Arial"/>
          <w:b/>
          <w:bCs/>
          <w:sz w:val="20"/>
        </w:rPr>
        <w:t>“Año de la recuperación y consolidación de la economía peruana”</w:t>
      </w:r>
    </w:p>
    <w:p w14:paraId="5FECB4C5" w14:textId="77777777" w:rsidR="009B2359" w:rsidRDefault="009B2359" w:rsidP="009B235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“Decenio de la igualdad de oportunidades para mujeres y hombres”</w:t>
      </w:r>
    </w:p>
    <w:p w14:paraId="1FF69063" w14:textId="77777777" w:rsidR="005B17DC" w:rsidRDefault="005B17DC">
      <w:pPr>
        <w:pStyle w:val="Textoindependiente"/>
        <w:spacing w:before="74"/>
        <w:rPr>
          <w:sz w:val="22"/>
        </w:rPr>
      </w:pPr>
    </w:p>
    <w:p w14:paraId="510DF397" w14:textId="4909BBF7" w:rsidR="005B17DC" w:rsidRDefault="00735748">
      <w:pPr>
        <w:ind w:left="50" w:right="20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  <w:u w:val="thick"/>
        </w:rPr>
        <w:t>CRONOGRAMA</w:t>
      </w:r>
      <w:r>
        <w:rPr>
          <w:rFonts w:ascii="Arial" w:hAnsi="Arial"/>
          <w:b/>
          <w:spacing w:val="-14"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Y</w:t>
      </w:r>
      <w:r>
        <w:rPr>
          <w:rFonts w:ascii="Arial" w:hAnsi="Arial"/>
          <w:b/>
          <w:spacing w:val="-11"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ETAPAS</w:t>
      </w:r>
      <w:r>
        <w:rPr>
          <w:rFonts w:ascii="Arial" w:hAnsi="Arial"/>
          <w:b/>
          <w:spacing w:val="2"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DEL</w:t>
      </w:r>
      <w:r>
        <w:rPr>
          <w:rFonts w:ascii="Arial" w:hAnsi="Arial"/>
          <w:b/>
          <w:spacing w:val="-5"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PROCESO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CAS</w:t>
      </w:r>
      <w:r>
        <w:rPr>
          <w:rFonts w:ascii="Arial" w:hAnsi="Arial"/>
          <w:b/>
          <w:sz w:val="18"/>
          <w:u w:val="thick"/>
        </w:rPr>
        <w:t xml:space="preserve"> </w:t>
      </w:r>
      <w:r>
        <w:rPr>
          <w:rFonts w:ascii="Arial" w:hAnsi="Arial"/>
          <w:b/>
          <w:spacing w:val="-2"/>
          <w:sz w:val="18"/>
          <w:u w:val="thick"/>
        </w:rPr>
        <w:t>N°</w:t>
      </w:r>
      <w:r w:rsidR="009B2359">
        <w:rPr>
          <w:rFonts w:ascii="Arial" w:hAnsi="Arial"/>
          <w:b/>
          <w:spacing w:val="-2"/>
          <w:sz w:val="18"/>
          <w:u w:val="thick"/>
        </w:rPr>
        <w:t>0</w:t>
      </w:r>
      <w:r w:rsidR="002130E7">
        <w:rPr>
          <w:rFonts w:ascii="Arial" w:hAnsi="Arial"/>
          <w:b/>
          <w:spacing w:val="-2"/>
          <w:sz w:val="18"/>
          <w:u w:val="thick"/>
        </w:rPr>
        <w:t>10</w:t>
      </w:r>
      <w:r>
        <w:rPr>
          <w:rFonts w:ascii="Arial" w:hAnsi="Arial"/>
          <w:b/>
          <w:spacing w:val="-2"/>
          <w:sz w:val="18"/>
          <w:u w:val="thick"/>
        </w:rPr>
        <w:t>-</w:t>
      </w:r>
      <w:r>
        <w:rPr>
          <w:rFonts w:ascii="Arial" w:hAnsi="Arial"/>
          <w:b/>
          <w:spacing w:val="-4"/>
          <w:sz w:val="18"/>
          <w:u w:val="thick"/>
        </w:rPr>
        <w:t>202</w:t>
      </w:r>
      <w:r w:rsidR="009B2359">
        <w:rPr>
          <w:rFonts w:ascii="Arial" w:hAnsi="Arial"/>
          <w:b/>
          <w:spacing w:val="-4"/>
          <w:sz w:val="18"/>
          <w:u w:val="thick"/>
        </w:rPr>
        <w:t>5</w:t>
      </w:r>
      <w:r>
        <w:rPr>
          <w:rFonts w:ascii="Arial" w:hAnsi="Arial"/>
          <w:b/>
          <w:spacing w:val="-4"/>
          <w:sz w:val="18"/>
        </w:rPr>
        <w:t>.</w:t>
      </w:r>
    </w:p>
    <w:p w14:paraId="1F46C897" w14:textId="2DD31158" w:rsidR="005B17DC" w:rsidRDefault="005B17DC">
      <w:pPr>
        <w:spacing w:before="86" w:after="53"/>
        <w:ind w:right="204"/>
        <w:jc w:val="center"/>
        <w:rPr>
          <w:rFonts w:ascii="Arial" w:hAnsi="Arial"/>
          <w:b/>
          <w:sz w:val="18"/>
        </w:rPr>
      </w:pPr>
    </w:p>
    <w:tbl>
      <w:tblPr>
        <w:tblStyle w:val="TableNormal"/>
        <w:tblW w:w="1063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691"/>
        <w:gridCol w:w="2410"/>
      </w:tblGrid>
      <w:tr w:rsidR="005B17DC" w14:paraId="421754D6" w14:textId="77777777" w:rsidTr="00F25792">
        <w:trPr>
          <w:trHeight w:val="609"/>
        </w:trPr>
        <w:tc>
          <w:tcPr>
            <w:tcW w:w="5531" w:type="dxa"/>
            <w:shd w:val="clear" w:color="auto" w:fill="006DC0"/>
          </w:tcPr>
          <w:p w14:paraId="798A0F6F" w14:textId="77777777" w:rsidR="005B17DC" w:rsidRDefault="00735748">
            <w:pPr>
              <w:pStyle w:val="TableParagraph"/>
              <w:spacing w:before="133"/>
              <w:ind w:left="214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ETAPAS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PROCESO</w:t>
            </w:r>
          </w:p>
        </w:tc>
        <w:tc>
          <w:tcPr>
            <w:tcW w:w="2691" w:type="dxa"/>
            <w:shd w:val="clear" w:color="auto" w:fill="006DC0"/>
          </w:tcPr>
          <w:p w14:paraId="407F1993" w14:textId="77777777" w:rsidR="005B17DC" w:rsidRDefault="00735748">
            <w:pPr>
              <w:pStyle w:val="TableParagraph"/>
              <w:spacing w:before="1" w:line="256" w:lineRule="auto"/>
              <w:ind w:left="959" w:right="324" w:hanging="62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FECHA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DESARROLLO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DEL PROCESO</w:t>
            </w:r>
          </w:p>
        </w:tc>
        <w:tc>
          <w:tcPr>
            <w:tcW w:w="2410" w:type="dxa"/>
            <w:shd w:val="clear" w:color="auto" w:fill="006DC0"/>
          </w:tcPr>
          <w:p w14:paraId="6704E6CE" w14:textId="77777777" w:rsidR="005B17DC" w:rsidRDefault="00735748">
            <w:pPr>
              <w:pStyle w:val="TableParagraph"/>
              <w:spacing w:before="133"/>
              <w:ind w:left="292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ÁREAS</w:t>
            </w:r>
            <w:r>
              <w:rPr>
                <w:b/>
                <w:color w:val="FFFFFF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RESPONSABLES</w:t>
            </w:r>
          </w:p>
        </w:tc>
      </w:tr>
      <w:tr w:rsidR="005B17DC" w14:paraId="69FEC639" w14:textId="77777777" w:rsidTr="00F25792">
        <w:trPr>
          <w:trHeight w:val="890"/>
        </w:trPr>
        <w:tc>
          <w:tcPr>
            <w:tcW w:w="5531" w:type="dxa"/>
          </w:tcPr>
          <w:p w14:paraId="141E7414" w14:textId="77777777" w:rsidR="005B17DC" w:rsidRDefault="00735748">
            <w:pPr>
              <w:pStyle w:val="TableParagraph"/>
              <w:spacing w:before="83" w:line="252" w:lineRule="auto"/>
              <w:ind w:right="139"/>
              <w:rPr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Empleo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Publicación Virtual: en la página de la Dirección Regional de Educación Piura </w:t>
            </w:r>
            <w:hyperlink r:id="rId6">
              <w:r>
                <w:rPr>
                  <w:sz w:val="18"/>
                </w:rPr>
                <w:t>(</w:t>
              </w:r>
              <w:r>
                <w:rPr>
                  <w:color w:val="0000FF"/>
                  <w:sz w:val="18"/>
                  <w:u w:val="single" w:color="0000FF"/>
                </w:rPr>
                <w:t>https://www.gob.pe/regionpiura-dre</w:t>
              </w:r>
              <w:r>
                <w:rPr>
                  <w:color w:val="0000FF"/>
                  <w:spacing w:val="-11"/>
                  <w:sz w:val="18"/>
                </w:rPr>
                <w:t xml:space="preserve"> </w:t>
              </w:r>
              <w:r>
                <w:rPr>
                  <w:sz w:val="18"/>
                </w:rPr>
                <w:t>)</w:t>
              </w:r>
            </w:hyperlink>
          </w:p>
        </w:tc>
        <w:tc>
          <w:tcPr>
            <w:tcW w:w="2691" w:type="dxa"/>
          </w:tcPr>
          <w:p w14:paraId="6F57F10A" w14:textId="76C83B25" w:rsidR="005B17DC" w:rsidRDefault="009B2359" w:rsidP="005D1A67">
            <w:pPr>
              <w:pStyle w:val="TableParagraph"/>
              <w:spacing w:before="191"/>
              <w:ind w:left="66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5D1A67">
              <w:rPr>
                <w:b/>
                <w:sz w:val="18"/>
              </w:rPr>
              <w:t xml:space="preserve">14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132DE7">
              <w:rPr>
                <w:b/>
                <w:sz w:val="18"/>
              </w:rPr>
              <w:t>2</w:t>
            </w:r>
            <w:r w:rsidR="005D1A67">
              <w:rPr>
                <w:b/>
                <w:sz w:val="18"/>
              </w:rPr>
              <w:t>7</w:t>
            </w:r>
            <w:r w:rsidR="00132DE7">
              <w:rPr>
                <w:b/>
                <w:sz w:val="18"/>
              </w:rPr>
              <w:t xml:space="preserve"> </w:t>
            </w:r>
            <w:r w:rsidR="00132DE7">
              <w:rPr>
                <w:b/>
                <w:spacing w:val="-1"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marzo de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1BC6FB4E" w14:textId="77777777" w:rsidR="005B17DC" w:rsidRDefault="00735748">
            <w:pPr>
              <w:pStyle w:val="TableParagraph"/>
              <w:spacing w:line="200" w:lineRule="exact"/>
              <w:ind w:left="393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z w:val="18"/>
              </w:rPr>
              <w:t>utoridad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3BA39DC0" w14:textId="77777777" w:rsidR="005B17DC" w:rsidRDefault="00735748">
            <w:pPr>
              <w:pStyle w:val="TableParagraph"/>
              <w:spacing w:line="256" w:lineRule="auto"/>
              <w:ind w:left="302" w:firstLine="472"/>
              <w:rPr>
                <w:sz w:val="18"/>
              </w:rPr>
            </w:pPr>
            <w:r>
              <w:rPr>
                <w:sz w:val="18"/>
              </w:rPr>
              <w:t xml:space="preserve">Servicio Civil </w:t>
            </w:r>
            <w:r>
              <w:rPr>
                <w:spacing w:val="-2"/>
                <w:sz w:val="18"/>
              </w:rPr>
              <w:t>DIRECCION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REGIONAL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</w:p>
          <w:p w14:paraId="0EE7B45B" w14:textId="77777777" w:rsidR="005B17DC" w:rsidRDefault="00735748">
            <w:pPr>
              <w:pStyle w:val="TableParagraph"/>
              <w:spacing w:line="202" w:lineRule="exact"/>
              <w:ind w:left="515"/>
              <w:rPr>
                <w:sz w:val="18"/>
              </w:rPr>
            </w:pPr>
            <w:r>
              <w:rPr>
                <w:spacing w:val="-2"/>
                <w:sz w:val="18"/>
              </w:rPr>
              <w:t>EDUCACION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PIURA.</w:t>
            </w:r>
          </w:p>
        </w:tc>
      </w:tr>
      <w:tr w:rsidR="005B17DC" w14:paraId="6EE91BE3" w14:textId="77777777" w:rsidTr="00F25792">
        <w:trPr>
          <w:trHeight w:val="1171"/>
        </w:trPr>
        <w:tc>
          <w:tcPr>
            <w:tcW w:w="5531" w:type="dxa"/>
          </w:tcPr>
          <w:p w14:paraId="6E075744" w14:textId="77777777" w:rsidR="005B17DC" w:rsidRDefault="00735748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Presentación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Currículum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Documentado,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adjuntando</w:t>
            </w:r>
          </w:p>
          <w:p w14:paraId="2AABAE63" w14:textId="77777777" w:rsidR="005B17DC" w:rsidRDefault="00735748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b/>
                <w:sz w:val="18"/>
              </w:rPr>
              <w:t>OBLIGATORIAMENTE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FICHA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  <w:p w14:paraId="174DC7FC" w14:textId="77777777" w:rsidR="005B17DC" w:rsidRDefault="00735748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Declaraciones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Jurada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7)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Virtual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siguiente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enlace:</w:t>
            </w:r>
          </w:p>
          <w:p w14:paraId="1DFDD4FB" w14:textId="1DD66DE9" w:rsidR="005B17DC" w:rsidRPr="009B2359" w:rsidRDefault="00735748">
            <w:pPr>
              <w:pStyle w:val="TableParagraph"/>
              <w:spacing w:before="18" w:line="252" w:lineRule="auto"/>
              <w:ind w:right="1250"/>
              <w:rPr>
                <w:b/>
                <w:sz w:val="18"/>
                <w:lang w:val="pt-BR"/>
              </w:rPr>
            </w:pPr>
            <w:hyperlink r:id="rId7">
              <w:r w:rsidRPr="009B2359">
                <w:rPr>
                  <w:b/>
                  <w:color w:val="0000FF"/>
                  <w:spacing w:val="-4"/>
                  <w:sz w:val="18"/>
                  <w:u w:val="single" w:color="0000FF"/>
                  <w:lang w:val="pt-BR"/>
                </w:rPr>
                <w:t>https://tramites.regionpiura.gob.pe/sedes/?s=36</w:t>
              </w:r>
            </w:hyperlink>
            <w:r w:rsidRPr="009B2359">
              <w:rPr>
                <w:b/>
                <w:color w:val="0000FF"/>
                <w:sz w:val="18"/>
                <w:lang w:val="pt-BR"/>
              </w:rPr>
              <w:t xml:space="preserve"> </w:t>
            </w:r>
            <w:proofErr w:type="spellStart"/>
            <w:r w:rsidRPr="009B2359">
              <w:rPr>
                <w:b/>
                <w:color w:val="FF0000"/>
                <w:sz w:val="18"/>
                <w:lang w:val="pt-BR"/>
              </w:rPr>
              <w:t>Horario</w:t>
            </w:r>
            <w:proofErr w:type="spellEnd"/>
            <w:r w:rsidRPr="009B2359">
              <w:rPr>
                <w:b/>
                <w:color w:val="FF0000"/>
                <w:sz w:val="18"/>
                <w:lang w:val="pt-BR"/>
              </w:rPr>
              <w:t xml:space="preserve">: 8:00am a </w:t>
            </w:r>
            <w:r w:rsidR="00114A6F">
              <w:rPr>
                <w:b/>
                <w:color w:val="FF0000"/>
                <w:sz w:val="18"/>
                <w:lang w:val="pt-BR"/>
              </w:rPr>
              <w:t>4</w:t>
            </w:r>
            <w:r w:rsidRPr="009B2359">
              <w:rPr>
                <w:b/>
                <w:color w:val="FF0000"/>
                <w:sz w:val="18"/>
                <w:lang w:val="pt-BR"/>
              </w:rPr>
              <w:t>:00pm</w:t>
            </w:r>
          </w:p>
        </w:tc>
        <w:tc>
          <w:tcPr>
            <w:tcW w:w="2691" w:type="dxa"/>
          </w:tcPr>
          <w:p w14:paraId="2DE07122" w14:textId="77777777" w:rsidR="005B17DC" w:rsidRPr="009B2359" w:rsidRDefault="005B17DC">
            <w:pPr>
              <w:pStyle w:val="TableParagraph"/>
              <w:spacing w:before="195"/>
              <w:ind w:left="0"/>
              <w:rPr>
                <w:rFonts w:ascii="Arial"/>
                <w:b/>
                <w:sz w:val="18"/>
                <w:lang w:val="pt-BR"/>
              </w:rPr>
            </w:pPr>
          </w:p>
          <w:p w14:paraId="1660F7ED" w14:textId="6F5DA306" w:rsidR="005B17DC" w:rsidRDefault="00132DE7" w:rsidP="00F25792">
            <w:pPr>
              <w:pStyle w:val="TableParagraph"/>
              <w:ind w:left="66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F25792">
              <w:rPr>
                <w:b/>
                <w:sz w:val="18"/>
              </w:rPr>
              <w:t>8</w:t>
            </w:r>
            <w:r w:rsidR="009B2359">
              <w:rPr>
                <w:b/>
                <w:spacing w:val="-1"/>
                <w:sz w:val="18"/>
              </w:rPr>
              <w:t xml:space="preserve"> </w:t>
            </w:r>
            <w:r w:rsidR="009B2359">
              <w:rPr>
                <w:b/>
                <w:sz w:val="18"/>
              </w:rPr>
              <w:t>de</w:t>
            </w:r>
            <w:r w:rsidR="009B2359">
              <w:rPr>
                <w:b/>
                <w:spacing w:val="-2"/>
                <w:sz w:val="18"/>
              </w:rPr>
              <w:t xml:space="preserve"> </w:t>
            </w:r>
            <w:r w:rsidR="009B2359">
              <w:rPr>
                <w:b/>
                <w:sz w:val="18"/>
              </w:rPr>
              <w:t>marzo de</w:t>
            </w:r>
            <w:r w:rsidR="009B2359">
              <w:rPr>
                <w:b/>
                <w:spacing w:val="-1"/>
                <w:sz w:val="18"/>
              </w:rPr>
              <w:t xml:space="preserve"> </w:t>
            </w:r>
            <w:r w:rsidR="009B2359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113F905" w14:textId="77777777" w:rsidR="005B17DC" w:rsidRDefault="005B17DC">
            <w:pPr>
              <w:pStyle w:val="TableParagraph"/>
              <w:spacing w:before="99"/>
              <w:ind w:left="0"/>
              <w:rPr>
                <w:rFonts w:ascii="Arial"/>
                <w:b/>
                <w:sz w:val="18"/>
              </w:rPr>
            </w:pPr>
          </w:p>
          <w:p w14:paraId="1644F7F4" w14:textId="77777777" w:rsidR="005B17DC" w:rsidRDefault="00735748">
            <w:pPr>
              <w:pStyle w:val="TableParagraph"/>
              <w:spacing w:line="259" w:lineRule="auto"/>
              <w:ind w:left="1036" w:right="202" w:hanging="821"/>
              <w:rPr>
                <w:sz w:val="18"/>
              </w:rPr>
            </w:pPr>
            <w:r>
              <w:rPr>
                <w:spacing w:val="-2"/>
                <w:sz w:val="18"/>
              </w:rPr>
              <w:t>Mesa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virtual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DREP</w:t>
            </w:r>
          </w:p>
        </w:tc>
      </w:tr>
      <w:tr w:rsidR="005B17DC" w14:paraId="7BC46988" w14:textId="77777777" w:rsidTr="00F25792">
        <w:trPr>
          <w:trHeight w:val="421"/>
        </w:trPr>
        <w:tc>
          <w:tcPr>
            <w:tcW w:w="5531" w:type="dxa"/>
          </w:tcPr>
          <w:p w14:paraId="7FDFC1E8" w14:textId="77777777" w:rsidR="005B17DC" w:rsidRDefault="00735748">
            <w:pPr>
              <w:pStyle w:val="TableParagraph"/>
              <w:spacing w:before="6" w:line="208" w:lineRule="auto"/>
              <w:ind w:left="175" w:firstLine="36"/>
              <w:rPr>
                <w:sz w:val="18"/>
              </w:rPr>
            </w:pPr>
            <w:r>
              <w:rPr>
                <w:sz w:val="18"/>
              </w:rPr>
              <w:t>Evaluación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conocimientos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realizarse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DIRECCION REGIONAL DE EDUCACION PIURA (eliminatorio)</w:t>
            </w:r>
          </w:p>
        </w:tc>
        <w:tc>
          <w:tcPr>
            <w:tcW w:w="2691" w:type="dxa"/>
          </w:tcPr>
          <w:p w14:paraId="461ED798" w14:textId="6D60876D" w:rsidR="005B17DC" w:rsidRDefault="00F25792">
            <w:pPr>
              <w:pStyle w:val="TableParagraph"/>
              <w:spacing w:before="195" w:line="206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 w:rsidR="009B2359">
              <w:rPr>
                <w:b/>
                <w:sz w:val="18"/>
              </w:rPr>
              <w:t xml:space="preserve"> </w:t>
            </w:r>
            <w:r w:rsidR="009B2359">
              <w:rPr>
                <w:b/>
                <w:spacing w:val="-1"/>
                <w:sz w:val="18"/>
              </w:rPr>
              <w:t xml:space="preserve">de marzo </w:t>
            </w:r>
            <w:r w:rsidR="009B2359"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841B4DE" w14:textId="77777777" w:rsidR="005B17DC" w:rsidRDefault="00735748">
            <w:pPr>
              <w:pStyle w:val="TableParagraph"/>
              <w:spacing w:before="99"/>
              <w:ind w:left="458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comit</w:t>
            </w:r>
            <w:r>
              <w:rPr>
                <w:sz w:val="16"/>
              </w:rPr>
              <w:t>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</w:t>
            </w:r>
            <w:r>
              <w:rPr>
                <w:rFonts w:ascii="Arial MT" w:hAnsi="Arial MT"/>
                <w:spacing w:val="-2"/>
                <w:sz w:val="16"/>
              </w:rPr>
              <w:t xml:space="preserve"> evaluaci</w:t>
            </w:r>
            <w:r>
              <w:rPr>
                <w:spacing w:val="-2"/>
                <w:sz w:val="16"/>
              </w:rPr>
              <w:t>ó</w:t>
            </w:r>
            <w:r>
              <w:rPr>
                <w:rFonts w:ascii="Arial MT" w:hAnsi="Arial MT"/>
                <w:spacing w:val="-2"/>
                <w:sz w:val="16"/>
              </w:rPr>
              <w:t>n</w:t>
            </w:r>
          </w:p>
        </w:tc>
      </w:tr>
      <w:tr w:rsidR="005B17DC" w14:paraId="3F9D3A63" w14:textId="77777777" w:rsidTr="00F25792">
        <w:trPr>
          <w:trHeight w:val="851"/>
        </w:trPr>
        <w:tc>
          <w:tcPr>
            <w:tcW w:w="5531" w:type="dxa"/>
          </w:tcPr>
          <w:p w14:paraId="39119226" w14:textId="77777777" w:rsidR="005B17DC" w:rsidRDefault="00735748">
            <w:pPr>
              <w:pStyle w:val="TableParagraph"/>
              <w:spacing w:line="230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Publicación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conocimientos. Pág.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–</w:t>
            </w:r>
          </w:p>
          <w:p w14:paraId="72208C80" w14:textId="77777777" w:rsidR="005B17DC" w:rsidRDefault="00735748">
            <w:pPr>
              <w:pStyle w:val="TableParagraph"/>
              <w:spacing w:before="4" w:line="21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TRABAJA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NOSOTROS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CONVOCATORIAS</w:t>
            </w:r>
            <w:r>
              <w:rPr>
                <w:b/>
                <w:spacing w:val="-4"/>
                <w:sz w:val="18"/>
              </w:rPr>
              <w:t xml:space="preserve"> CAS:</w:t>
            </w:r>
          </w:p>
          <w:p w14:paraId="65BAFC64" w14:textId="77777777" w:rsidR="005B17DC" w:rsidRDefault="00735748">
            <w:pPr>
              <w:pStyle w:val="TableParagraph"/>
              <w:spacing w:line="188" w:lineRule="exact"/>
              <w:rPr>
                <w:b/>
                <w:sz w:val="18"/>
              </w:rPr>
            </w:pPr>
            <w:hyperlink r:id="rId8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517165C3" w14:textId="3F6FCD96" w:rsidR="005B17DC" w:rsidRDefault="00F25792">
            <w:pPr>
              <w:pStyle w:val="TableParagraph"/>
              <w:spacing w:before="195"/>
              <w:ind w:left="105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0659D717" w14:textId="77777777" w:rsidR="005B17DC" w:rsidRDefault="00735748">
            <w:pPr>
              <w:pStyle w:val="TableParagraph"/>
              <w:spacing w:before="99"/>
              <w:ind w:left="256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Comit</w:t>
            </w:r>
            <w:r>
              <w:rPr>
                <w:sz w:val="18"/>
              </w:rPr>
              <w:t>é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evaluaci</w:t>
            </w:r>
            <w:r>
              <w:rPr>
                <w:spacing w:val="-2"/>
                <w:sz w:val="18"/>
              </w:rPr>
              <w:t>ó</w:t>
            </w:r>
            <w:r>
              <w:rPr>
                <w:rFonts w:ascii="Arial MT" w:hAnsi="Arial MT"/>
                <w:spacing w:val="-2"/>
                <w:sz w:val="18"/>
              </w:rPr>
              <w:t>n</w:t>
            </w:r>
          </w:p>
        </w:tc>
      </w:tr>
      <w:tr w:rsidR="00F25792" w14:paraId="17E395DD" w14:textId="77777777" w:rsidTr="00F25792">
        <w:trPr>
          <w:trHeight w:val="470"/>
        </w:trPr>
        <w:tc>
          <w:tcPr>
            <w:tcW w:w="5531" w:type="dxa"/>
          </w:tcPr>
          <w:p w14:paraId="0DD5C82D" w14:textId="77777777" w:rsidR="00F25792" w:rsidRDefault="00F25792" w:rsidP="00F25792">
            <w:pPr>
              <w:pStyle w:val="TableParagraph"/>
              <w:spacing w:line="228" w:lineRule="auto"/>
              <w:ind w:right="851"/>
              <w:rPr>
                <w:sz w:val="18"/>
              </w:rPr>
            </w:pPr>
            <w:r>
              <w:rPr>
                <w:sz w:val="18"/>
              </w:rPr>
              <w:t>Revisión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requisitos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curricular </w:t>
            </w:r>
            <w:r>
              <w:rPr>
                <w:spacing w:val="-2"/>
                <w:sz w:val="18"/>
              </w:rPr>
              <w:t>(Eliminatorio).</w:t>
            </w:r>
          </w:p>
        </w:tc>
        <w:tc>
          <w:tcPr>
            <w:tcW w:w="2691" w:type="dxa"/>
          </w:tcPr>
          <w:p w14:paraId="5D6D2283" w14:textId="0076F3D7" w:rsidR="00F25792" w:rsidRDefault="00F25792" w:rsidP="00F25792">
            <w:pPr>
              <w:pStyle w:val="TableParagraph"/>
              <w:spacing w:line="196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3ED1F653" w14:textId="77777777" w:rsidR="00F25792" w:rsidRDefault="00F25792" w:rsidP="00F25792">
            <w:pPr>
              <w:pStyle w:val="TableParagraph"/>
              <w:spacing w:before="73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48A2DFDA" w14:textId="77777777" w:rsidTr="00F25792">
        <w:trPr>
          <w:trHeight w:val="935"/>
        </w:trPr>
        <w:tc>
          <w:tcPr>
            <w:tcW w:w="5531" w:type="dxa"/>
          </w:tcPr>
          <w:p w14:paraId="10F8EC3F" w14:textId="77777777" w:rsidR="00F25792" w:rsidRDefault="00F25792" w:rsidP="00F2579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Publicación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Curricular.</w:t>
            </w:r>
          </w:p>
          <w:p w14:paraId="388BDFC4" w14:textId="77777777" w:rsidR="00F25792" w:rsidRDefault="00F25792" w:rsidP="00F25792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6914227D" w14:textId="77777777" w:rsidR="00F25792" w:rsidRDefault="00F25792" w:rsidP="00F25792">
            <w:pPr>
              <w:pStyle w:val="TableParagraph"/>
              <w:rPr>
                <w:b/>
                <w:sz w:val="18"/>
              </w:rPr>
            </w:pPr>
            <w:hyperlink r:id="rId9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447C0FC5" w14:textId="619743A6" w:rsidR="00F25792" w:rsidRDefault="00F25792" w:rsidP="00F25792">
            <w:pPr>
              <w:pStyle w:val="TableParagraph"/>
              <w:spacing w:before="191"/>
              <w:ind w:left="117"/>
              <w:rPr>
                <w:rFonts w:ascii="Arial"/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6675C3CB" w14:textId="77777777" w:rsidR="00F25792" w:rsidRDefault="00F25792" w:rsidP="00F25792">
            <w:pPr>
              <w:pStyle w:val="TableParagraph"/>
              <w:spacing w:before="99"/>
              <w:ind w:left="0"/>
              <w:rPr>
                <w:rFonts w:ascii="Arial"/>
                <w:b/>
                <w:sz w:val="18"/>
              </w:rPr>
            </w:pPr>
          </w:p>
          <w:p w14:paraId="4EE52AAC" w14:textId="77777777" w:rsidR="00F25792" w:rsidRDefault="00F25792" w:rsidP="00F25792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5A9F10C0" w14:textId="77777777" w:rsidTr="00F25792">
        <w:trPr>
          <w:trHeight w:val="1046"/>
        </w:trPr>
        <w:tc>
          <w:tcPr>
            <w:tcW w:w="5531" w:type="dxa"/>
          </w:tcPr>
          <w:p w14:paraId="2B728018" w14:textId="77777777" w:rsidR="00F25792" w:rsidRDefault="00F25792" w:rsidP="00F25792">
            <w:pPr>
              <w:pStyle w:val="TableParagraph"/>
              <w:spacing w:line="228" w:lineRule="auto"/>
              <w:ind w:right="198"/>
              <w:rPr>
                <w:sz w:val="18"/>
              </w:rPr>
            </w:pPr>
            <w:r>
              <w:rPr>
                <w:sz w:val="18"/>
              </w:rPr>
              <w:t>Presentación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Reclamos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Virtual en el siguiente correo:</w:t>
            </w:r>
          </w:p>
          <w:p w14:paraId="62A8E0A6" w14:textId="77777777" w:rsidR="00F25792" w:rsidRPr="009B2359" w:rsidRDefault="00F25792" w:rsidP="00F25792">
            <w:pPr>
              <w:pStyle w:val="TableParagraph"/>
              <w:spacing w:line="320" w:lineRule="exact"/>
              <w:rPr>
                <w:rFonts w:ascii="Times New Roman"/>
                <w:sz w:val="24"/>
                <w:lang w:val="en-US"/>
              </w:rPr>
            </w:pPr>
            <w:hyperlink r:id="rId10">
              <w:r w:rsidRPr="009B2359">
                <w:rPr>
                  <w:rFonts w:ascii="Times New Roman"/>
                  <w:color w:val="0000FF"/>
                  <w:spacing w:val="-2"/>
                  <w:sz w:val="28"/>
                  <w:u w:val="single" w:color="0000FF"/>
                  <w:lang w:val="en-US"/>
                </w:rPr>
                <w:t>c</w:t>
              </w:r>
              <w:r w:rsidRPr="009B2359">
                <w:rPr>
                  <w:rFonts w:ascii="Times New Roman"/>
                  <w:color w:val="0000FF"/>
                  <w:spacing w:val="-2"/>
                  <w:sz w:val="24"/>
                  <w:u w:val="single" w:color="0000FF"/>
                  <w:lang w:val="en-US"/>
                </w:rPr>
                <w:t>onvocatoriascasdrep@gmail.com</w:t>
              </w:r>
            </w:hyperlink>
          </w:p>
          <w:p w14:paraId="03BF2889" w14:textId="1DA05B2D" w:rsidR="00F25792" w:rsidRPr="009B2359" w:rsidRDefault="00F25792" w:rsidP="00F25792">
            <w:pPr>
              <w:pStyle w:val="TableParagraph"/>
              <w:spacing w:before="34"/>
              <w:rPr>
                <w:b/>
                <w:sz w:val="18"/>
                <w:lang w:val="en-US"/>
              </w:rPr>
            </w:pPr>
            <w:proofErr w:type="spellStart"/>
            <w:r w:rsidRPr="009B2359">
              <w:rPr>
                <w:b/>
                <w:sz w:val="18"/>
                <w:lang w:val="en-US"/>
              </w:rPr>
              <w:t>Horario</w:t>
            </w:r>
            <w:proofErr w:type="spellEnd"/>
            <w:r w:rsidRPr="009B2359">
              <w:rPr>
                <w:b/>
                <w:sz w:val="18"/>
                <w:lang w:val="en-US"/>
              </w:rPr>
              <w:t>:</w:t>
            </w:r>
            <w:r w:rsidRPr="009B235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9B2359">
              <w:rPr>
                <w:b/>
                <w:color w:val="FF0000"/>
                <w:sz w:val="18"/>
                <w:lang w:val="en-US"/>
              </w:rPr>
              <w:t>8:00am</w:t>
            </w:r>
            <w:r w:rsidRPr="009B2359">
              <w:rPr>
                <w:b/>
                <w:color w:val="FF0000"/>
                <w:spacing w:val="-6"/>
                <w:sz w:val="18"/>
                <w:lang w:val="en-US"/>
              </w:rPr>
              <w:t xml:space="preserve"> </w:t>
            </w:r>
            <w:r w:rsidRPr="009B2359">
              <w:rPr>
                <w:b/>
                <w:color w:val="FF0000"/>
                <w:sz w:val="18"/>
                <w:lang w:val="en-US"/>
              </w:rPr>
              <w:t>a</w:t>
            </w:r>
            <w:r w:rsidRPr="009B2359">
              <w:rPr>
                <w:b/>
                <w:color w:val="FF0000"/>
                <w:spacing w:val="-5"/>
                <w:sz w:val="18"/>
                <w:lang w:val="en-US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  <w:lang w:val="en-US"/>
              </w:rPr>
              <w:t>4</w:t>
            </w:r>
            <w:r w:rsidRPr="009B2359">
              <w:rPr>
                <w:b/>
                <w:color w:val="FF0000"/>
                <w:spacing w:val="-2"/>
                <w:sz w:val="18"/>
                <w:lang w:val="en-US"/>
              </w:rPr>
              <w:t>:00pm</w:t>
            </w:r>
          </w:p>
        </w:tc>
        <w:tc>
          <w:tcPr>
            <w:tcW w:w="2691" w:type="dxa"/>
          </w:tcPr>
          <w:p w14:paraId="5782B648" w14:textId="6607A41D" w:rsidR="00F25792" w:rsidRDefault="00F25792" w:rsidP="00F25792">
            <w:pPr>
              <w:pStyle w:val="TableParagraph"/>
              <w:spacing w:before="191"/>
              <w:ind w:left="0" w:right="239"/>
              <w:rPr>
                <w:rFonts w:ascii="Arial"/>
                <w:b/>
                <w:sz w:val="18"/>
              </w:rPr>
            </w:pPr>
            <w:r w:rsidRPr="00114A6F">
              <w:rPr>
                <w:b/>
                <w:sz w:val="18"/>
                <w:lang w:val="en-US"/>
              </w:rPr>
              <w:t xml:space="preserve"> </w:t>
            </w:r>
            <w:r>
              <w:rPr>
                <w:b/>
                <w:sz w:val="18"/>
              </w:rPr>
              <w:t xml:space="preserve">03 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4C97CFEE" w14:textId="77777777" w:rsidR="00F25792" w:rsidRDefault="00F25792" w:rsidP="00F25792">
            <w:pPr>
              <w:pStyle w:val="TableParagraph"/>
              <w:spacing w:before="154"/>
              <w:ind w:left="0"/>
              <w:rPr>
                <w:rFonts w:ascii="Arial"/>
                <w:b/>
                <w:sz w:val="18"/>
              </w:rPr>
            </w:pPr>
          </w:p>
          <w:p w14:paraId="7710CD40" w14:textId="77777777" w:rsidR="00F25792" w:rsidRDefault="00F25792" w:rsidP="00F25792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5463C6C4" w14:textId="77777777" w:rsidTr="00F25792">
        <w:trPr>
          <w:trHeight w:val="933"/>
        </w:trPr>
        <w:tc>
          <w:tcPr>
            <w:tcW w:w="5531" w:type="dxa"/>
          </w:tcPr>
          <w:p w14:paraId="2352835F" w14:textId="77777777" w:rsidR="00F25792" w:rsidRDefault="00F25792" w:rsidP="00F25792"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Resolución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Reclamos</w:t>
            </w:r>
          </w:p>
          <w:p w14:paraId="2F86A363" w14:textId="77777777" w:rsidR="00F25792" w:rsidRDefault="00F25792" w:rsidP="00F25792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5B36D891" w14:textId="77777777" w:rsidR="00F25792" w:rsidRDefault="00F25792" w:rsidP="00F25792">
            <w:pPr>
              <w:pStyle w:val="TableParagraph"/>
              <w:rPr>
                <w:b/>
                <w:sz w:val="18"/>
              </w:rPr>
            </w:pPr>
            <w:hyperlink r:id="rId11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621F1714" w14:textId="19287E7E" w:rsidR="00F25792" w:rsidRDefault="00F25792" w:rsidP="00F25792">
            <w:pPr>
              <w:pStyle w:val="TableParagraph"/>
              <w:spacing w:before="193"/>
              <w:ind w:left="0" w:right="234"/>
              <w:rPr>
                <w:rFonts w:ascii="Arial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 04 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5DC54363" w14:textId="77777777" w:rsidR="00F25792" w:rsidRDefault="00F25792" w:rsidP="00F25792">
            <w:pPr>
              <w:pStyle w:val="TableParagraph"/>
              <w:spacing w:before="101"/>
              <w:ind w:left="0"/>
              <w:rPr>
                <w:rFonts w:ascii="Arial"/>
                <w:b/>
                <w:sz w:val="18"/>
              </w:rPr>
            </w:pPr>
          </w:p>
          <w:p w14:paraId="73B72718" w14:textId="77777777" w:rsidR="00F25792" w:rsidRDefault="00F25792" w:rsidP="00F25792">
            <w:pPr>
              <w:pStyle w:val="TableParagraph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70FD7EFF" w14:textId="77777777" w:rsidTr="00F25792">
        <w:trPr>
          <w:trHeight w:val="937"/>
        </w:trPr>
        <w:tc>
          <w:tcPr>
            <w:tcW w:w="5531" w:type="dxa"/>
          </w:tcPr>
          <w:p w14:paraId="12CD4192" w14:textId="77777777" w:rsidR="00F25792" w:rsidRDefault="00F25792" w:rsidP="00F25792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Rol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entrevista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Personal</w:t>
            </w:r>
          </w:p>
          <w:p w14:paraId="675934E2" w14:textId="77777777" w:rsidR="00F25792" w:rsidRDefault="00F25792" w:rsidP="00F25792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CAS:</w:t>
            </w:r>
          </w:p>
          <w:p w14:paraId="644EC0CE" w14:textId="77777777" w:rsidR="00F25792" w:rsidRDefault="00F25792" w:rsidP="00F25792">
            <w:pPr>
              <w:pStyle w:val="TableParagraph"/>
              <w:spacing w:before="1"/>
              <w:rPr>
                <w:b/>
                <w:sz w:val="18"/>
              </w:rPr>
            </w:pPr>
            <w:hyperlink r:id="rId12">
              <w:r>
                <w:rPr>
                  <w:b/>
                  <w:color w:val="0000FF"/>
                  <w:spacing w:val="-2"/>
                  <w:sz w:val="18"/>
                  <w:u w:val="single" w:color="0000FF"/>
                </w:rPr>
                <w:t>https://convocatorias.regionpiura.gob.pe/drep</w:t>
              </w:r>
            </w:hyperlink>
          </w:p>
        </w:tc>
        <w:tc>
          <w:tcPr>
            <w:tcW w:w="2691" w:type="dxa"/>
          </w:tcPr>
          <w:p w14:paraId="3C477E98" w14:textId="52031E43" w:rsidR="00F25792" w:rsidRDefault="00F25792" w:rsidP="00F25792">
            <w:pPr>
              <w:pStyle w:val="TableParagraph"/>
              <w:spacing w:before="191"/>
              <w:ind w:left="0" w:right="237"/>
              <w:rPr>
                <w:rFonts w:ascii="Arial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04 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1DD06C4E" w14:textId="77777777" w:rsidR="00F25792" w:rsidRDefault="00F25792" w:rsidP="00F25792">
            <w:pPr>
              <w:pStyle w:val="TableParagraph"/>
              <w:spacing w:before="103"/>
              <w:ind w:left="0"/>
              <w:rPr>
                <w:rFonts w:ascii="Arial"/>
                <w:b/>
                <w:sz w:val="18"/>
              </w:rPr>
            </w:pPr>
          </w:p>
          <w:p w14:paraId="5FD7B311" w14:textId="77777777" w:rsidR="00F25792" w:rsidRDefault="00F25792" w:rsidP="00F25792">
            <w:pPr>
              <w:pStyle w:val="TableParagraph"/>
              <w:spacing w:before="1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6BEDA774" w14:textId="77777777" w:rsidTr="00F25792">
        <w:trPr>
          <w:trHeight w:val="306"/>
        </w:trPr>
        <w:tc>
          <w:tcPr>
            <w:tcW w:w="5531" w:type="dxa"/>
          </w:tcPr>
          <w:p w14:paraId="47FDE516" w14:textId="77777777" w:rsidR="00F25792" w:rsidRDefault="00F25792" w:rsidP="00F25792"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Ejecución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Entrevistas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Personales.</w:t>
            </w:r>
          </w:p>
        </w:tc>
        <w:tc>
          <w:tcPr>
            <w:tcW w:w="2691" w:type="dxa"/>
          </w:tcPr>
          <w:p w14:paraId="724A5EEC" w14:textId="710E2891" w:rsidR="00F25792" w:rsidRDefault="00F25792" w:rsidP="00F25792">
            <w:pPr>
              <w:pStyle w:val="TableParagraph"/>
              <w:spacing w:line="196" w:lineRule="exact"/>
              <w:ind w:left="0" w:right="2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07 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2A286D16" w14:textId="77777777" w:rsidR="00F25792" w:rsidRDefault="00F25792" w:rsidP="00F25792">
            <w:pPr>
              <w:pStyle w:val="TableParagraph"/>
              <w:spacing w:before="1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745721DD" w14:textId="77777777" w:rsidTr="00F25792">
        <w:trPr>
          <w:trHeight w:val="700"/>
        </w:trPr>
        <w:tc>
          <w:tcPr>
            <w:tcW w:w="5531" w:type="dxa"/>
          </w:tcPr>
          <w:p w14:paraId="173DEB67" w14:textId="77777777" w:rsidR="00F25792" w:rsidRDefault="00F25792" w:rsidP="00F25792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Publicación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Resultados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Finales</w:t>
            </w:r>
          </w:p>
          <w:p w14:paraId="3D7C9560" w14:textId="77777777" w:rsidR="00F25792" w:rsidRDefault="00F25792" w:rsidP="00F25792">
            <w:pPr>
              <w:pStyle w:val="TableParagraph"/>
              <w:spacing w:line="252" w:lineRule="auto"/>
              <w:ind w:right="582"/>
              <w:rPr>
                <w:b/>
                <w:sz w:val="18"/>
              </w:rPr>
            </w:pPr>
            <w:r>
              <w:rPr>
                <w:sz w:val="18"/>
              </w:rPr>
              <w:t>Pág.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DIRECCION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REGIONAL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EDUCACION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PIURA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– TRABAJA CON NOSOTROS – CONVOCATORIAS CAS</w:t>
            </w:r>
          </w:p>
        </w:tc>
        <w:tc>
          <w:tcPr>
            <w:tcW w:w="2691" w:type="dxa"/>
          </w:tcPr>
          <w:p w14:paraId="6F7B5E3C" w14:textId="17414904" w:rsidR="00F25792" w:rsidRDefault="00F25792" w:rsidP="00F25792">
            <w:pPr>
              <w:pStyle w:val="TableParagraph"/>
              <w:spacing w:before="191"/>
              <w:ind w:left="0" w:right="219"/>
              <w:rPr>
                <w:rFonts w:ascii="Arial"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07 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abril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2025</w:t>
            </w:r>
          </w:p>
        </w:tc>
        <w:tc>
          <w:tcPr>
            <w:tcW w:w="2410" w:type="dxa"/>
          </w:tcPr>
          <w:p w14:paraId="6ADB263F" w14:textId="77777777" w:rsidR="00F25792" w:rsidRDefault="00F25792" w:rsidP="00F25792">
            <w:pPr>
              <w:pStyle w:val="TableParagraph"/>
              <w:spacing w:before="191"/>
              <w:ind w:left="453"/>
              <w:rPr>
                <w:sz w:val="18"/>
              </w:rPr>
            </w:pPr>
            <w:r>
              <w:rPr>
                <w:sz w:val="18"/>
              </w:rPr>
              <w:t>Comité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Evaluación</w:t>
            </w:r>
          </w:p>
        </w:tc>
      </w:tr>
      <w:tr w:rsidR="00F25792" w14:paraId="53F83F87" w14:textId="77777777" w:rsidTr="00F25792">
        <w:trPr>
          <w:trHeight w:val="475"/>
        </w:trPr>
        <w:tc>
          <w:tcPr>
            <w:tcW w:w="5531" w:type="dxa"/>
          </w:tcPr>
          <w:p w14:paraId="4DBB198A" w14:textId="77777777" w:rsidR="00F25792" w:rsidRDefault="00F25792" w:rsidP="00F25792"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adjudicación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Oficina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4"/>
                <w:sz w:val="18"/>
              </w:rPr>
              <w:t xml:space="preserve"> DREP</w:t>
            </w:r>
          </w:p>
        </w:tc>
        <w:tc>
          <w:tcPr>
            <w:tcW w:w="2691" w:type="dxa"/>
          </w:tcPr>
          <w:p w14:paraId="412789BB" w14:textId="1A3650D9" w:rsidR="00F25792" w:rsidRDefault="00F25792" w:rsidP="00F25792">
            <w:pPr>
              <w:pStyle w:val="TableParagraph"/>
              <w:ind w:left="0" w:right="2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 08 de </w:t>
            </w:r>
            <w:bookmarkStart w:id="0" w:name="_GoBack"/>
            <w:bookmarkEnd w:id="0"/>
            <w:r>
              <w:rPr>
                <w:rFonts w:ascii="Arial"/>
                <w:b/>
                <w:sz w:val="18"/>
              </w:rPr>
              <w:t>abril del 2025</w:t>
            </w:r>
          </w:p>
        </w:tc>
        <w:tc>
          <w:tcPr>
            <w:tcW w:w="2410" w:type="dxa"/>
          </w:tcPr>
          <w:p w14:paraId="24DBB1AA" w14:textId="77777777" w:rsidR="00F25792" w:rsidRDefault="00F25792" w:rsidP="00F25792">
            <w:pPr>
              <w:pStyle w:val="TableParagraph"/>
              <w:spacing w:line="200" w:lineRule="exact"/>
              <w:ind w:left="62" w:righ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Administración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Recursos</w:t>
            </w:r>
          </w:p>
          <w:p w14:paraId="1B3B7B5C" w14:textId="77777777" w:rsidR="00F25792" w:rsidRDefault="00F25792" w:rsidP="00F25792">
            <w:pPr>
              <w:pStyle w:val="TableParagraph"/>
              <w:spacing w:line="218" w:lineRule="exact"/>
              <w:ind w:lef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Humanos</w:t>
            </w:r>
          </w:p>
        </w:tc>
      </w:tr>
      <w:tr w:rsidR="00F25792" w14:paraId="1D9C6451" w14:textId="77777777" w:rsidTr="00F25792">
        <w:trPr>
          <w:trHeight w:val="625"/>
        </w:trPr>
        <w:tc>
          <w:tcPr>
            <w:tcW w:w="5531" w:type="dxa"/>
          </w:tcPr>
          <w:p w14:paraId="75AA0657" w14:textId="77777777" w:rsidR="00F25792" w:rsidRDefault="00F25792" w:rsidP="00F25792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Inicio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labores</w:t>
            </w:r>
          </w:p>
        </w:tc>
        <w:tc>
          <w:tcPr>
            <w:tcW w:w="2691" w:type="dxa"/>
          </w:tcPr>
          <w:p w14:paraId="16C231D1" w14:textId="77777777" w:rsidR="00F25792" w:rsidRDefault="00F25792" w:rsidP="00F25792">
            <w:pPr>
              <w:pStyle w:val="TableParagraph"/>
              <w:spacing w:line="230" w:lineRule="auto"/>
              <w:ind w:left="18" w:right="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primeros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</w:t>
            </w:r>
            <w:r>
              <w:rPr>
                <w:b/>
                <w:sz w:val="18"/>
              </w:rPr>
              <w:t>í</w:t>
            </w:r>
            <w:r>
              <w:rPr>
                <w:rFonts w:ascii="Arial" w:hAnsi="Arial"/>
                <w:b/>
                <w:sz w:val="18"/>
              </w:rPr>
              <w:t>as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</w:t>
            </w:r>
            <w:r>
              <w:rPr>
                <w:b/>
                <w:sz w:val="18"/>
              </w:rPr>
              <w:t>á</w:t>
            </w:r>
            <w:r>
              <w:rPr>
                <w:rFonts w:ascii="Arial" w:hAnsi="Arial"/>
                <w:b/>
                <w:sz w:val="18"/>
              </w:rPr>
              <w:t>biles despu</w:t>
            </w:r>
            <w:r>
              <w:rPr>
                <w:b/>
                <w:sz w:val="18"/>
              </w:rPr>
              <w:t>é</w:t>
            </w:r>
            <w:r>
              <w:rPr>
                <w:rFonts w:ascii="Arial" w:hAnsi="Arial"/>
                <w:b/>
                <w:sz w:val="18"/>
              </w:rPr>
              <w:t>s 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 publicados</w:t>
            </w:r>
          </w:p>
          <w:p w14:paraId="32FDDC4B" w14:textId="77777777" w:rsidR="00F25792" w:rsidRDefault="00F25792" w:rsidP="00F25792">
            <w:pPr>
              <w:pStyle w:val="TableParagraph"/>
              <w:spacing w:line="190" w:lineRule="exact"/>
              <w:ind w:left="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los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Resultados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finales.</w:t>
            </w:r>
          </w:p>
        </w:tc>
        <w:tc>
          <w:tcPr>
            <w:tcW w:w="2410" w:type="dxa"/>
          </w:tcPr>
          <w:p w14:paraId="4FF8FA05" w14:textId="77777777" w:rsidR="00F25792" w:rsidRDefault="00F25792" w:rsidP="00F25792">
            <w:pPr>
              <w:pStyle w:val="TableParagraph"/>
              <w:spacing w:before="3"/>
              <w:ind w:left="482"/>
              <w:rPr>
                <w:sz w:val="18"/>
              </w:rPr>
            </w:pPr>
            <w:r>
              <w:rPr>
                <w:spacing w:val="-2"/>
                <w:sz w:val="18"/>
              </w:rPr>
              <w:t>Institución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</w:t>
            </w:r>
          </w:p>
        </w:tc>
      </w:tr>
    </w:tbl>
    <w:p w14:paraId="13C12A61" w14:textId="77777777" w:rsidR="005B17DC" w:rsidRDefault="00735748">
      <w:pPr>
        <w:spacing w:before="3"/>
        <w:ind w:left="1265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  <w:u w:val="single"/>
        </w:rPr>
        <w:t>CONSIDERACIONES</w:t>
      </w:r>
    </w:p>
    <w:p w14:paraId="7483927E" w14:textId="77777777" w:rsidR="005B17DC" w:rsidRDefault="00735748">
      <w:pPr>
        <w:pStyle w:val="Prrafodelista"/>
        <w:numPr>
          <w:ilvl w:val="0"/>
          <w:numId w:val="1"/>
        </w:numPr>
        <w:tabs>
          <w:tab w:val="left" w:pos="1261"/>
        </w:tabs>
        <w:ind w:left="1261" w:hanging="282"/>
        <w:rPr>
          <w:sz w:val="16"/>
        </w:rPr>
      </w:pPr>
      <w:r>
        <w:rPr>
          <w:spacing w:val="-2"/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cronograma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tentativo;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sujeto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variaciones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que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darán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conocer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oportunamente</w:t>
      </w:r>
    </w:p>
    <w:p w14:paraId="7697E202" w14:textId="77777777" w:rsidR="005B17DC" w:rsidRDefault="00735748">
      <w:pPr>
        <w:pStyle w:val="Prrafodelista"/>
        <w:numPr>
          <w:ilvl w:val="0"/>
          <w:numId w:val="1"/>
        </w:numPr>
        <w:tabs>
          <w:tab w:val="left" w:pos="1261"/>
          <w:tab w:val="left" w:pos="1265"/>
        </w:tabs>
        <w:spacing w:before="26" w:line="254" w:lineRule="auto"/>
        <w:ind w:left="1265" w:right="1261" w:hanging="286"/>
        <w:rPr>
          <w:sz w:val="16"/>
        </w:rPr>
      </w:pPr>
      <w:r>
        <w:rPr>
          <w:sz w:val="16"/>
        </w:rPr>
        <w:t>El</w:t>
      </w:r>
      <w:r>
        <w:rPr>
          <w:spacing w:val="30"/>
          <w:sz w:val="16"/>
        </w:rPr>
        <w:t xml:space="preserve"> </w:t>
      </w:r>
      <w:r>
        <w:rPr>
          <w:sz w:val="16"/>
        </w:rPr>
        <w:t>postulante</w:t>
      </w:r>
      <w:r>
        <w:rPr>
          <w:spacing w:val="29"/>
          <w:sz w:val="16"/>
        </w:rPr>
        <w:t xml:space="preserve"> </w:t>
      </w:r>
      <w:r>
        <w:rPr>
          <w:sz w:val="16"/>
        </w:rPr>
        <w:t>es</w:t>
      </w:r>
      <w:r>
        <w:rPr>
          <w:spacing w:val="33"/>
          <w:sz w:val="16"/>
        </w:rPr>
        <w:t xml:space="preserve"> </w:t>
      </w:r>
      <w:r>
        <w:rPr>
          <w:sz w:val="16"/>
        </w:rPr>
        <w:t>responsable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realizar</w:t>
      </w:r>
      <w:r>
        <w:rPr>
          <w:spacing w:val="26"/>
          <w:sz w:val="16"/>
        </w:rPr>
        <w:t xml:space="preserve"> </w:t>
      </w:r>
      <w:r>
        <w:rPr>
          <w:sz w:val="16"/>
        </w:rPr>
        <w:t>el</w:t>
      </w:r>
      <w:r>
        <w:rPr>
          <w:spacing w:val="22"/>
          <w:sz w:val="16"/>
        </w:rPr>
        <w:t xml:space="preserve"> </w:t>
      </w:r>
      <w:r>
        <w:rPr>
          <w:sz w:val="16"/>
        </w:rPr>
        <w:t>seguimiento</w:t>
      </w:r>
      <w:r>
        <w:rPr>
          <w:spacing w:val="3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la</w:t>
      </w:r>
      <w:r>
        <w:rPr>
          <w:spacing w:val="24"/>
          <w:sz w:val="16"/>
        </w:rPr>
        <w:t xml:space="preserve"> </w:t>
      </w:r>
      <w:r>
        <w:rPr>
          <w:sz w:val="16"/>
        </w:rPr>
        <w:t>publicación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6"/>
          <w:sz w:val="16"/>
        </w:rPr>
        <w:t xml:space="preserve"> </w:t>
      </w:r>
      <w:r>
        <w:rPr>
          <w:sz w:val="16"/>
        </w:rPr>
        <w:t>los</w:t>
      </w:r>
      <w:r>
        <w:rPr>
          <w:spacing w:val="28"/>
          <w:sz w:val="16"/>
        </w:rPr>
        <w:t xml:space="preserve"> </w:t>
      </w:r>
      <w:r>
        <w:rPr>
          <w:sz w:val="16"/>
        </w:rPr>
        <w:t>resultados</w:t>
      </w:r>
      <w:r>
        <w:rPr>
          <w:spacing w:val="34"/>
          <w:sz w:val="16"/>
        </w:rPr>
        <w:t xml:space="preserve"> </w:t>
      </w:r>
      <w:r>
        <w:rPr>
          <w:sz w:val="16"/>
        </w:rPr>
        <w:t>parciales</w:t>
      </w:r>
      <w:r>
        <w:rPr>
          <w:spacing w:val="34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final del presente proceso de selección, de acuerdo al cronograma establecido.</w:t>
      </w:r>
    </w:p>
    <w:p w14:paraId="3BC658D8" w14:textId="77777777" w:rsidR="005B17DC" w:rsidRDefault="00735748">
      <w:pPr>
        <w:pStyle w:val="Prrafodelista"/>
        <w:numPr>
          <w:ilvl w:val="0"/>
          <w:numId w:val="1"/>
        </w:numPr>
        <w:tabs>
          <w:tab w:val="left" w:pos="1261"/>
        </w:tabs>
        <w:spacing w:before="15"/>
        <w:ind w:left="1261" w:hanging="282"/>
        <w:rPr>
          <w:sz w:val="16"/>
        </w:rPr>
      </w:pPr>
      <w:r>
        <w:rPr>
          <w:spacing w:val="-2"/>
          <w:sz w:val="16"/>
        </w:rPr>
        <w:t>Todo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el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proceso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desarrollara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forma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virtual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al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siguiente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enlace:</w:t>
      </w:r>
      <w:r>
        <w:rPr>
          <w:spacing w:val="35"/>
          <w:sz w:val="16"/>
        </w:rPr>
        <w:t xml:space="preserve"> </w:t>
      </w:r>
      <w:hyperlink r:id="rId13">
        <w:r>
          <w:rPr>
            <w:color w:val="0000FF"/>
            <w:spacing w:val="-2"/>
            <w:sz w:val="16"/>
            <w:u w:val="single" w:color="0000FF"/>
          </w:rPr>
          <w:t>https://www.gob.pe/regionpiura-</w:t>
        </w:r>
        <w:r>
          <w:rPr>
            <w:color w:val="0000FF"/>
            <w:spacing w:val="-5"/>
            <w:sz w:val="16"/>
            <w:u w:val="single" w:color="0000FF"/>
          </w:rPr>
          <w:t>dre</w:t>
        </w:r>
      </w:hyperlink>
    </w:p>
    <w:p w14:paraId="434B2285" w14:textId="77777777" w:rsidR="005B17DC" w:rsidRDefault="005B17DC">
      <w:pPr>
        <w:pStyle w:val="Textoindependiente"/>
        <w:spacing w:before="94"/>
        <w:rPr>
          <w:sz w:val="22"/>
        </w:rPr>
      </w:pPr>
    </w:p>
    <w:p w14:paraId="3478302B" w14:textId="538D2DAD" w:rsidR="005B17DC" w:rsidRDefault="00735748">
      <w:pPr>
        <w:spacing w:before="1"/>
        <w:ind w:right="876"/>
        <w:jc w:val="right"/>
      </w:pPr>
      <w:r>
        <w:t>Piura</w:t>
      </w:r>
      <w:r>
        <w:rPr>
          <w:spacing w:val="-4"/>
        </w:rPr>
        <w:t xml:space="preserve"> </w:t>
      </w:r>
      <w:r w:rsidR="009B2359">
        <w:t>Marzo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4"/>
        </w:rPr>
        <w:t>202</w:t>
      </w:r>
      <w:r w:rsidR="009B2359">
        <w:rPr>
          <w:spacing w:val="-4"/>
        </w:rPr>
        <w:t>5</w:t>
      </w:r>
    </w:p>
    <w:sectPr w:rsidR="005B17DC">
      <w:type w:val="continuous"/>
      <w:pgSz w:w="12240" w:h="15840"/>
      <w:pgMar w:top="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23"/>
    <w:multiLevelType w:val="hybridMultilevel"/>
    <w:tmpl w:val="E73CAEEE"/>
    <w:lvl w:ilvl="0" w:tplc="5186DB40">
      <w:start w:val="1"/>
      <w:numFmt w:val="decimal"/>
      <w:lvlText w:val="%1."/>
      <w:lvlJc w:val="left"/>
      <w:pPr>
        <w:ind w:left="126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BA9223DA">
      <w:numFmt w:val="bullet"/>
      <w:lvlText w:val="•"/>
      <w:lvlJc w:val="left"/>
      <w:pPr>
        <w:ind w:left="2214" w:hanging="284"/>
      </w:pPr>
      <w:rPr>
        <w:rFonts w:hint="default"/>
        <w:lang w:val="es-ES" w:eastAsia="en-US" w:bidi="ar-SA"/>
      </w:rPr>
    </w:lvl>
    <w:lvl w:ilvl="2" w:tplc="C6425E08">
      <w:numFmt w:val="bullet"/>
      <w:lvlText w:val="•"/>
      <w:lvlJc w:val="left"/>
      <w:pPr>
        <w:ind w:left="3168" w:hanging="284"/>
      </w:pPr>
      <w:rPr>
        <w:rFonts w:hint="default"/>
        <w:lang w:val="es-ES" w:eastAsia="en-US" w:bidi="ar-SA"/>
      </w:rPr>
    </w:lvl>
    <w:lvl w:ilvl="3" w:tplc="DD8CC27E">
      <w:numFmt w:val="bullet"/>
      <w:lvlText w:val="•"/>
      <w:lvlJc w:val="left"/>
      <w:pPr>
        <w:ind w:left="4122" w:hanging="284"/>
      </w:pPr>
      <w:rPr>
        <w:rFonts w:hint="default"/>
        <w:lang w:val="es-ES" w:eastAsia="en-US" w:bidi="ar-SA"/>
      </w:rPr>
    </w:lvl>
    <w:lvl w:ilvl="4" w:tplc="1264FC38">
      <w:numFmt w:val="bullet"/>
      <w:lvlText w:val="•"/>
      <w:lvlJc w:val="left"/>
      <w:pPr>
        <w:ind w:left="5076" w:hanging="284"/>
      </w:pPr>
      <w:rPr>
        <w:rFonts w:hint="default"/>
        <w:lang w:val="es-ES" w:eastAsia="en-US" w:bidi="ar-SA"/>
      </w:rPr>
    </w:lvl>
    <w:lvl w:ilvl="5" w:tplc="8A8C9E76">
      <w:numFmt w:val="bullet"/>
      <w:lvlText w:val="•"/>
      <w:lvlJc w:val="left"/>
      <w:pPr>
        <w:ind w:left="6030" w:hanging="284"/>
      </w:pPr>
      <w:rPr>
        <w:rFonts w:hint="default"/>
        <w:lang w:val="es-ES" w:eastAsia="en-US" w:bidi="ar-SA"/>
      </w:rPr>
    </w:lvl>
    <w:lvl w:ilvl="6" w:tplc="A9D61CD8">
      <w:numFmt w:val="bullet"/>
      <w:lvlText w:val="•"/>
      <w:lvlJc w:val="left"/>
      <w:pPr>
        <w:ind w:left="6984" w:hanging="284"/>
      </w:pPr>
      <w:rPr>
        <w:rFonts w:hint="default"/>
        <w:lang w:val="es-ES" w:eastAsia="en-US" w:bidi="ar-SA"/>
      </w:rPr>
    </w:lvl>
    <w:lvl w:ilvl="7" w:tplc="0A0018B4">
      <w:numFmt w:val="bullet"/>
      <w:lvlText w:val="•"/>
      <w:lvlJc w:val="left"/>
      <w:pPr>
        <w:ind w:left="7938" w:hanging="284"/>
      </w:pPr>
      <w:rPr>
        <w:rFonts w:hint="default"/>
        <w:lang w:val="es-ES" w:eastAsia="en-US" w:bidi="ar-SA"/>
      </w:rPr>
    </w:lvl>
    <w:lvl w:ilvl="8" w:tplc="2CE473AA">
      <w:numFmt w:val="bullet"/>
      <w:lvlText w:val="•"/>
      <w:lvlJc w:val="left"/>
      <w:pPr>
        <w:ind w:left="889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DC"/>
    <w:rsid w:val="00020EB5"/>
    <w:rsid w:val="00104D30"/>
    <w:rsid w:val="00114A6F"/>
    <w:rsid w:val="00132DE7"/>
    <w:rsid w:val="002130E7"/>
    <w:rsid w:val="00472D34"/>
    <w:rsid w:val="00566B79"/>
    <w:rsid w:val="005B17DC"/>
    <w:rsid w:val="005D1A67"/>
    <w:rsid w:val="006175C4"/>
    <w:rsid w:val="00666961"/>
    <w:rsid w:val="00735748"/>
    <w:rsid w:val="008164AB"/>
    <w:rsid w:val="00852C46"/>
    <w:rsid w:val="0088621E"/>
    <w:rsid w:val="00960E93"/>
    <w:rsid w:val="009B2359"/>
    <w:rsid w:val="009E4B20"/>
    <w:rsid w:val="00AC2D84"/>
    <w:rsid w:val="00B2767B"/>
    <w:rsid w:val="00B40F3F"/>
    <w:rsid w:val="00C60F3A"/>
    <w:rsid w:val="00C76E14"/>
    <w:rsid w:val="00D24911"/>
    <w:rsid w:val="00EB5293"/>
    <w:rsid w:val="00F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EFDC"/>
  <w15:docId w15:val="{F2523831-F63A-44D3-BE69-0B1AB275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line="275" w:lineRule="exact"/>
      <w:ind w:right="957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8"/>
      <w:ind w:left="1261" w:hanging="282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55"/>
    </w:pPr>
  </w:style>
  <w:style w:type="paragraph" w:styleId="Encabezado">
    <w:name w:val="header"/>
    <w:basedOn w:val="Normal"/>
    <w:link w:val="EncabezadoCar"/>
    <w:uiPriority w:val="99"/>
    <w:unhideWhenUsed/>
    <w:rsid w:val="009B23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235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ocatorias.regionpiura.gob.pe/drep" TargetMode="External"/><Relationship Id="rId13" Type="http://schemas.openxmlformats.org/officeDocument/2006/relationships/hyperlink" Target="https://www.gob.pe/regionpiura-d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mites.regionpiura.gob.pe/sedes/?s=36" TargetMode="External"/><Relationship Id="rId12" Type="http://schemas.openxmlformats.org/officeDocument/2006/relationships/hyperlink" Target="https://convocatorias.regionpiura.gob.pe/dr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b.pe/regionpiura-dre" TargetMode="External"/><Relationship Id="rId11" Type="http://schemas.openxmlformats.org/officeDocument/2006/relationships/hyperlink" Target="https://convocatorias.regionpiura.gob.pe/dre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nvocatoriascasdre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vocatorias.regionpiura.gob.pe/dre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Prueba</cp:lastModifiedBy>
  <cp:revision>3</cp:revision>
  <cp:lastPrinted>2025-03-13T16:21:00Z</cp:lastPrinted>
  <dcterms:created xsi:type="dcterms:W3CDTF">2025-03-14T14:13:00Z</dcterms:created>
  <dcterms:modified xsi:type="dcterms:W3CDTF">2025-03-14T14:40:00Z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2013</vt:lpwstr>
  </property>
</Properties>
</file>